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95" w:rsidRPr="00440AEF" w:rsidRDefault="00E94895" w:rsidP="006A5DC9">
      <w:pPr>
        <w:pStyle w:val="a6"/>
        <w:ind w:left="2124" w:firstLine="2129"/>
        <w:jc w:val="left"/>
        <w:rPr>
          <w:i w:val="0"/>
          <w:sz w:val="18"/>
          <w:szCs w:val="18"/>
        </w:rPr>
      </w:pPr>
      <w:r w:rsidRPr="00440AEF">
        <w:rPr>
          <w:i w:val="0"/>
          <w:sz w:val="18"/>
          <w:szCs w:val="18"/>
        </w:rPr>
        <w:t xml:space="preserve">ПРОТОКОЛ № </w:t>
      </w:r>
      <w:r w:rsidR="00224F67" w:rsidRPr="00440AEF">
        <w:rPr>
          <w:i w:val="0"/>
          <w:sz w:val="18"/>
          <w:szCs w:val="18"/>
        </w:rPr>
        <w:t>07</w:t>
      </w:r>
    </w:p>
    <w:p w:rsidR="00E94895" w:rsidRPr="00440AEF" w:rsidRDefault="00950AE1" w:rsidP="008B2906">
      <w:pPr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40AEF">
        <w:rPr>
          <w:rFonts w:ascii="Times New Roman" w:hAnsi="Times New Roman" w:cs="Times New Roman"/>
          <w:sz w:val="18"/>
          <w:szCs w:val="18"/>
        </w:rPr>
        <w:t xml:space="preserve">Заседания тендерной комиссии по подведению итогов тендера </w:t>
      </w:r>
      <w:r w:rsidR="001C257B" w:rsidRPr="00440AEF">
        <w:rPr>
          <w:rFonts w:ascii="Times New Roman" w:hAnsi="Times New Roman" w:cs="Times New Roman"/>
          <w:sz w:val="18"/>
          <w:szCs w:val="18"/>
        </w:rPr>
        <w:t xml:space="preserve">по закупкам </w:t>
      </w:r>
      <w:r w:rsidR="001C257B" w:rsidRPr="00440AEF">
        <w:rPr>
          <w:rFonts w:ascii="Times New Roman" w:hAnsi="Times New Roman" w:cs="Times New Roman"/>
          <w:bCs/>
          <w:sz w:val="18"/>
          <w:szCs w:val="18"/>
        </w:rPr>
        <w:t>медицинских изделий</w:t>
      </w:r>
      <w:r w:rsidR="001C257B" w:rsidRPr="00440AEF">
        <w:rPr>
          <w:rFonts w:ascii="Times New Roman" w:hAnsi="Times New Roman" w:cs="Times New Roman"/>
          <w:sz w:val="18"/>
          <w:szCs w:val="18"/>
        </w:rPr>
        <w:t xml:space="preserve"> по оказанию гарантированного объема бесплатной медицинской помощи</w:t>
      </w:r>
      <w:r w:rsidR="00FF525E" w:rsidRPr="00440AEF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4B13E2" w:rsidRPr="00440AEF" w:rsidRDefault="004B13E2" w:rsidP="00E94895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B13E2" w:rsidRPr="00440AEF" w:rsidRDefault="004B13E2" w:rsidP="004B13E2">
      <w:pPr>
        <w:rPr>
          <w:rFonts w:ascii="Times New Roman" w:hAnsi="Times New Roman" w:cs="Times New Roman"/>
          <w:sz w:val="18"/>
          <w:szCs w:val="18"/>
        </w:rPr>
      </w:pPr>
      <w:r w:rsidRPr="00440AEF">
        <w:rPr>
          <w:rFonts w:ascii="Times New Roman" w:hAnsi="Times New Roman" w:cs="Times New Roman"/>
          <w:sz w:val="18"/>
          <w:szCs w:val="18"/>
        </w:rPr>
        <w:t>КГП «Областная клиническая больница» УЗКО</w:t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="0079296E" w:rsidRPr="00440AEF">
        <w:rPr>
          <w:rFonts w:ascii="Times New Roman" w:hAnsi="Times New Roman" w:cs="Times New Roman"/>
          <w:sz w:val="18"/>
          <w:szCs w:val="18"/>
        </w:rPr>
        <w:tab/>
      </w:r>
      <w:r w:rsidR="00224F67" w:rsidRPr="00440AEF">
        <w:rPr>
          <w:rFonts w:ascii="Times New Roman" w:hAnsi="Times New Roman" w:cs="Times New Roman"/>
          <w:sz w:val="18"/>
          <w:szCs w:val="18"/>
        </w:rPr>
        <w:t>18</w:t>
      </w:r>
      <w:r w:rsidR="00133B92" w:rsidRPr="00440AEF">
        <w:rPr>
          <w:rFonts w:ascii="Times New Roman" w:hAnsi="Times New Roman" w:cs="Times New Roman"/>
          <w:sz w:val="18"/>
          <w:szCs w:val="18"/>
        </w:rPr>
        <w:t>.</w:t>
      </w:r>
      <w:r w:rsidR="00224F67" w:rsidRPr="00440AEF">
        <w:rPr>
          <w:rFonts w:ascii="Times New Roman" w:hAnsi="Times New Roman" w:cs="Times New Roman"/>
          <w:sz w:val="18"/>
          <w:szCs w:val="18"/>
        </w:rPr>
        <w:t>11</w:t>
      </w:r>
      <w:r w:rsidRPr="00440AEF">
        <w:rPr>
          <w:rFonts w:ascii="Times New Roman" w:hAnsi="Times New Roman" w:cs="Times New Roman"/>
          <w:sz w:val="18"/>
          <w:szCs w:val="18"/>
        </w:rPr>
        <w:t>.201</w:t>
      </w:r>
      <w:r w:rsidR="00866B05" w:rsidRPr="00440AEF">
        <w:rPr>
          <w:rFonts w:ascii="Times New Roman" w:hAnsi="Times New Roman" w:cs="Times New Roman"/>
          <w:sz w:val="18"/>
          <w:szCs w:val="18"/>
        </w:rPr>
        <w:t>9</w:t>
      </w:r>
      <w:r w:rsidRPr="00440AEF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4B13E2" w:rsidRPr="00440AEF" w:rsidRDefault="004B13E2" w:rsidP="00E94895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B13E2" w:rsidRPr="00440AEF" w:rsidRDefault="004B13E2" w:rsidP="00E94895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94895" w:rsidRPr="00440AEF" w:rsidRDefault="004B13E2" w:rsidP="001C65A1">
      <w:pPr>
        <w:ind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Закуп в соответствии с </w:t>
      </w:r>
      <w:r w:rsidR="006906B5" w:rsidRPr="00440AEF">
        <w:rPr>
          <w:rFonts w:ascii="Times New Roman" w:hAnsi="Times New Roman" w:cs="Times New Roman"/>
          <w:sz w:val="18"/>
          <w:szCs w:val="18"/>
          <w:lang w:val="kk-KZ"/>
        </w:rPr>
        <w:t>П</w:t>
      </w:r>
      <w:r w:rsidR="001C65A1" w:rsidRPr="00440AEF">
        <w:rPr>
          <w:rFonts w:ascii="Times New Roman" w:hAnsi="Times New Roman" w:cs="Times New Roman"/>
          <w:sz w:val="18"/>
          <w:szCs w:val="18"/>
        </w:rPr>
        <w:t>остановлени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>ем</w:t>
      </w:r>
      <w:r w:rsidRPr="00440AEF">
        <w:rPr>
          <w:rFonts w:ascii="Times New Roman" w:hAnsi="Times New Roman" w:cs="Times New Roman"/>
          <w:sz w:val="18"/>
          <w:szCs w:val="18"/>
        </w:rPr>
        <w:t xml:space="preserve"> Правительства Республики Казахстан от 30 октября 2009 года № 1729 </w:t>
      </w:r>
      <w:r w:rsidRPr="00440AEF">
        <w:rPr>
          <w:rFonts w:ascii="Times New Roman" w:hAnsi="Times New Roman" w:cs="Times New Roman"/>
          <w:bCs/>
          <w:sz w:val="18"/>
          <w:szCs w:val="18"/>
        </w:rPr>
        <w:t>«Об утверждении Правил организации и проведения закупа лекарственных средств</w:t>
      </w:r>
      <w:r w:rsidR="00351F05">
        <w:rPr>
          <w:rFonts w:ascii="Times New Roman" w:hAnsi="Times New Roman" w:cs="Times New Roman"/>
          <w:bCs/>
          <w:sz w:val="18"/>
          <w:szCs w:val="18"/>
        </w:rPr>
        <w:t>,</w:t>
      </w:r>
      <w:r w:rsidR="00EE0001" w:rsidRPr="00440AEF">
        <w:rPr>
          <w:rFonts w:ascii="Times New Roman" w:hAnsi="Times New Roman" w:cs="Times New Roman"/>
          <w:bCs/>
          <w:sz w:val="18"/>
          <w:szCs w:val="18"/>
        </w:rPr>
        <w:t xml:space="preserve"> медицинских и</w:t>
      </w:r>
      <w:r w:rsidR="006906B5" w:rsidRPr="00440AEF">
        <w:rPr>
          <w:rFonts w:ascii="Times New Roman" w:hAnsi="Times New Roman" w:cs="Times New Roman"/>
          <w:bCs/>
          <w:sz w:val="18"/>
          <w:szCs w:val="18"/>
        </w:rPr>
        <w:t>з</w:t>
      </w:r>
      <w:r w:rsidR="00EE0001" w:rsidRPr="00440AEF">
        <w:rPr>
          <w:rFonts w:ascii="Times New Roman" w:hAnsi="Times New Roman" w:cs="Times New Roman"/>
          <w:bCs/>
          <w:sz w:val="18"/>
          <w:szCs w:val="18"/>
        </w:rPr>
        <w:t xml:space="preserve">делий, фармацевтических услуг </w:t>
      </w:r>
      <w:r w:rsidR="001C65A1" w:rsidRPr="00440AEF">
        <w:rPr>
          <w:rFonts w:ascii="Times New Roman" w:hAnsi="Times New Roman" w:cs="Times New Roman"/>
          <w:bCs/>
          <w:sz w:val="18"/>
          <w:szCs w:val="18"/>
        </w:rPr>
        <w:t>(далее Правила)</w:t>
      </w:r>
      <w:r w:rsidR="00A720D4" w:rsidRPr="00440AEF">
        <w:rPr>
          <w:rFonts w:ascii="Times New Roman" w:hAnsi="Times New Roman" w:cs="Times New Roman"/>
          <w:bCs/>
          <w:sz w:val="18"/>
          <w:szCs w:val="18"/>
        </w:rPr>
        <w:t>.</w:t>
      </w:r>
    </w:p>
    <w:p w:rsidR="00E94895" w:rsidRPr="00440AEF" w:rsidRDefault="00E94895" w:rsidP="00E94895">
      <w:pPr>
        <w:ind w:firstLine="426"/>
        <w:rPr>
          <w:rFonts w:ascii="Times New Roman" w:hAnsi="Times New Roman" w:cs="Times New Roman"/>
          <w:sz w:val="18"/>
          <w:szCs w:val="18"/>
        </w:rPr>
      </w:pPr>
    </w:p>
    <w:p w:rsidR="00E94895" w:rsidRPr="00440AEF" w:rsidRDefault="00E94895" w:rsidP="00E94895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440AEF">
        <w:rPr>
          <w:rFonts w:ascii="Times New Roman" w:hAnsi="Times New Roman" w:cs="Times New Roman"/>
          <w:b/>
          <w:sz w:val="18"/>
          <w:szCs w:val="18"/>
        </w:rPr>
        <w:t>Тендерная комиссия в составе:</w:t>
      </w: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6804"/>
      </w:tblGrid>
      <w:tr w:rsidR="00E94895" w:rsidRPr="00440AEF" w:rsidTr="003514C1">
        <w:tc>
          <w:tcPr>
            <w:tcW w:w="568" w:type="dxa"/>
            <w:vAlign w:val="center"/>
          </w:tcPr>
          <w:p w:rsidR="00E94895" w:rsidRPr="00440AEF" w:rsidRDefault="00E94895" w:rsidP="00163AE8">
            <w:pPr>
              <w:pStyle w:val="a6"/>
              <w:jc w:val="left"/>
              <w:rPr>
                <w:b w:val="0"/>
                <w:i w:val="0"/>
                <w:sz w:val="18"/>
                <w:szCs w:val="18"/>
              </w:rPr>
            </w:pPr>
            <w:r w:rsidRPr="00440AEF">
              <w:rPr>
                <w:b w:val="0"/>
                <w:i w:val="0"/>
                <w:sz w:val="18"/>
                <w:szCs w:val="18"/>
              </w:rPr>
              <w:t>1.</w:t>
            </w:r>
          </w:p>
        </w:tc>
        <w:tc>
          <w:tcPr>
            <w:tcW w:w="3260" w:type="dxa"/>
            <w:vAlign w:val="center"/>
          </w:tcPr>
          <w:p w:rsidR="00E94895" w:rsidRPr="00440AEF" w:rsidRDefault="00D13C4F" w:rsidP="00163AE8">
            <w:pPr>
              <w:pStyle w:val="a6"/>
              <w:jc w:val="left"/>
              <w:rPr>
                <w:b w:val="0"/>
                <w:i w:val="0"/>
                <w:sz w:val="18"/>
                <w:szCs w:val="18"/>
              </w:rPr>
            </w:pPr>
            <w:r w:rsidRPr="00440AEF">
              <w:rPr>
                <w:b w:val="0"/>
                <w:i w:val="0"/>
                <w:sz w:val="18"/>
                <w:szCs w:val="18"/>
                <w:lang w:val="kk-KZ"/>
              </w:rPr>
              <w:t>Абеуов М</w:t>
            </w:r>
            <w:r w:rsidRPr="00440AEF">
              <w:rPr>
                <w:b w:val="0"/>
                <w:i w:val="0"/>
                <w:sz w:val="18"/>
                <w:szCs w:val="18"/>
              </w:rPr>
              <w:t>.Е.</w:t>
            </w:r>
          </w:p>
        </w:tc>
        <w:tc>
          <w:tcPr>
            <w:tcW w:w="6804" w:type="dxa"/>
            <w:vAlign w:val="center"/>
          </w:tcPr>
          <w:p w:rsidR="00E94895" w:rsidRPr="00440AEF" w:rsidRDefault="00D13C4F" w:rsidP="00163AE8">
            <w:pPr>
              <w:pStyle w:val="a6"/>
              <w:jc w:val="left"/>
              <w:rPr>
                <w:b w:val="0"/>
                <w:i w:val="0"/>
                <w:sz w:val="18"/>
                <w:szCs w:val="18"/>
                <w:lang w:val="kk-KZ"/>
              </w:rPr>
            </w:pPr>
            <w:r w:rsidRPr="00440AEF">
              <w:rPr>
                <w:b w:val="0"/>
                <w:i w:val="0"/>
                <w:sz w:val="18"/>
                <w:szCs w:val="18"/>
              </w:rPr>
              <w:t>Директор, председатель тендерной комиссии;</w:t>
            </w:r>
          </w:p>
        </w:tc>
      </w:tr>
      <w:tr w:rsidR="00E94895" w:rsidRPr="00440AEF" w:rsidTr="00EE0001">
        <w:trPr>
          <w:trHeight w:val="552"/>
        </w:trPr>
        <w:tc>
          <w:tcPr>
            <w:tcW w:w="568" w:type="dxa"/>
            <w:vAlign w:val="center"/>
          </w:tcPr>
          <w:p w:rsidR="00E94895" w:rsidRPr="00440AEF" w:rsidRDefault="00E94895" w:rsidP="00163AE8">
            <w:pPr>
              <w:pStyle w:val="a6"/>
              <w:jc w:val="left"/>
              <w:rPr>
                <w:b w:val="0"/>
                <w:i w:val="0"/>
                <w:sz w:val="18"/>
                <w:szCs w:val="18"/>
              </w:rPr>
            </w:pPr>
            <w:r w:rsidRPr="00440AEF">
              <w:rPr>
                <w:b w:val="0"/>
                <w:i w:val="0"/>
                <w:sz w:val="18"/>
                <w:szCs w:val="18"/>
              </w:rPr>
              <w:t>2</w:t>
            </w:r>
            <w:r w:rsidR="00163AE8" w:rsidRPr="00440AEF">
              <w:rPr>
                <w:b w:val="0"/>
                <w:i w:val="0"/>
                <w:sz w:val="18"/>
                <w:szCs w:val="18"/>
              </w:rPr>
              <w:t>.</w:t>
            </w:r>
          </w:p>
        </w:tc>
        <w:tc>
          <w:tcPr>
            <w:tcW w:w="3260" w:type="dxa"/>
            <w:vAlign w:val="center"/>
          </w:tcPr>
          <w:p w:rsidR="00E94895" w:rsidRPr="00440AEF" w:rsidRDefault="00D13C4F" w:rsidP="00163AE8">
            <w:pPr>
              <w:pStyle w:val="a6"/>
              <w:jc w:val="left"/>
              <w:rPr>
                <w:b w:val="0"/>
                <w:i w:val="0"/>
                <w:sz w:val="18"/>
                <w:szCs w:val="18"/>
              </w:rPr>
            </w:pPr>
            <w:r w:rsidRPr="00440AEF">
              <w:rPr>
                <w:b w:val="0"/>
                <w:i w:val="0"/>
                <w:sz w:val="18"/>
                <w:szCs w:val="18"/>
              </w:rPr>
              <w:t>Даниярова Б. Л.</w:t>
            </w:r>
          </w:p>
        </w:tc>
        <w:tc>
          <w:tcPr>
            <w:tcW w:w="6804" w:type="dxa"/>
            <w:vAlign w:val="center"/>
          </w:tcPr>
          <w:p w:rsidR="00E94895" w:rsidRPr="00440AEF" w:rsidRDefault="00D13C4F" w:rsidP="00163AE8">
            <w:pPr>
              <w:pStyle w:val="a6"/>
              <w:jc w:val="left"/>
              <w:rPr>
                <w:b w:val="0"/>
                <w:i w:val="0"/>
                <w:sz w:val="18"/>
                <w:szCs w:val="18"/>
              </w:rPr>
            </w:pPr>
            <w:r w:rsidRPr="00440AEF">
              <w:rPr>
                <w:b w:val="0"/>
                <w:i w:val="0"/>
                <w:sz w:val="18"/>
                <w:szCs w:val="18"/>
              </w:rPr>
              <w:t>Заместитель директора по лечебной работе, заместитель председателя тендерной комиссии;</w:t>
            </w:r>
          </w:p>
        </w:tc>
      </w:tr>
      <w:tr w:rsidR="00E94895" w:rsidRPr="00440AEF" w:rsidTr="003514C1">
        <w:trPr>
          <w:trHeight w:val="355"/>
        </w:trPr>
        <w:tc>
          <w:tcPr>
            <w:tcW w:w="568" w:type="dxa"/>
            <w:vAlign w:val="center"/>
          </w:tcPr>
          <w:p w:rsidR="00E94895" w:rsidRPr="00440AEF" w:rsidRDefault="00E94895" w:rsidP="00163AE8">
            <w:pPr>
              <w:pStyle w:val="a6"/>
              <w:jc w:val="left"/>
              <w:rPr>
                <w:b w:val="0"/>
                <w:i w:val="0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94895" w:rsidRPr="00440AEF" w:rsidRDefault="00E94895" w:rsidP="00163AE8">
            <w:pPr>
              <w:pStyle w:val="a6"/>
              <w:jc w:val="left"/>
              <w:rPr>
                <w:b w:val="0"/>
                <w:bCs/>
                <w:i w:val="0"/>
                <w:sz w:val="18"/>
                <w:szCs w:val="18"/>
              </w:rPr>
            </w:pPr>
            <w:r w:rsidRPr="00440AEF">
              <w:rPr>
                <w:b w:val="0"/>
                <w:bCs/>
                <w:i w:val="0"/>
                <w:sz w:val="18"/>
                <w:szCs w:val="18"/>
              </w:rPr>
              <w:t>Члены комиссии:</w:t>
            </w:r>
          </w:p>
        </w:tc>
        <w:tc>
          <w:tcPr>
            <w:tcW w:w="6804" w:type="dxa"/>
            <w:vAlign w:val="center"/>
          </w:tcPr>
          <w:p w:rsidR="00E94895" w:rsidRPr="00440AEF" w:rsidRDefault="00E94895" w:rsidP="00163AE8">
            <w:pPr>
              <w:pStyle w:val="a6"/>
              <w:jc w:val="left"/>
              <w:rPr>
                <w:b w:val="0"/>
                <w:i w:val="0"/>
                <w:sz w:val="18"/>
                <w:szCs w:val="18"/>
              </w:rPr>
            </w:pPr>
          </w:p>
        </w:tc>
      </w:tr>
      <w:tr w:rsidR="00E94895" w:rsidRPr="00440AEF" w:rsidTr="003514C1">
        <w:tc>
          <w:tcPr>
            <w:tcW w:w="568" w:type="dxa"/>
            <w:vAlign w:val="center"/>
          </w:tcPr>
          <w:p w:rsidR="00E94895" w:rsidRPr="00440AEF" w:rsidRDefault="00E94895" w:rsidP="00163AE8">
            <w:pPr>
              <w:pStyle w:val="a6"/>
              <w:jc w:val="left"/>
              <w:rPr>
                <w:b w:val="0"/>
                <w:i w:val="0"/>
                <w:sz w:val="18"/>
                <w:szCs w:val="18"/>
              </w:rPr>
            </w:pPr>
            <w:r w:rsidRPr="00440AEF">
              <w:rPr>
                <w:b w:val="0"/>
                <w:i w:val="0"/>
                <w:sz w:val="18"/>
                <w:szCs w:val="18"/>
              </w:rPr>
              <w:t>3.</w:t>
            </w:r>
          </w:p>
        </w:tc>
        <w:tc>
          <w:tcPr>
            <w:tcW w:w="3260" w:type="dxa"/>
            <w:vAlign w:val="center"/>
          </w:tcPr>
          <w:p w:rsidR="00E94895" w:rsidRPr="00440AEF" w:rsidRDefault="00D13C4F" w:rsidP="00163AE8">
            <w:pPr>
              <w:pStyle w:val="a6"/>
              <w:jc w:val="left"/>
              <w:rPr>
                <w:b w:val="0"/>
                <w:i w:val="0"/>
                <w:sz w:val="18"/>
                <w:szCs w:val="18"/>
              </w:rPr>
            </w:pPr>
            <w:r w:rsidRPr="00440AEF">
              <w:rPr>
                <w:b w:val="0"/>
                <w:i w:val="0"/>
                <w:sz w:val="18"/>
                <w:szCs w:val="18"/>
              </w:rPr>
              <w:t>Мауиенова А. Р.</w:t>
            </w:r>
          </w:p>
        </w:tc>
        <w:tc>
          <w:tcPr>
            <w:tcW w:w="6804" w:type="dxa"/>
            <w:vAlign w:val="center"/>
          </w:tcPr>
          <w:p w:rsidR="00E94895" w:rsidRPr="00440AEF" w:rsidRDefault="00862183" w:rsidP="00163AE8">
            <w:pPr>
              <w:pStyle w:val="a6"/>
              <w:jc w:val="left"/>
              <w:rPr>
                <w:b w:val="0"/>
                <w:i w:val="0"/>
                <w:sz w:val="18"/>
                <w:szCs w:val="18"/>
                <w:lang w:val="kk-KZ"/>
              </w:rPr>
            </w:pPr>
            <w:r w:rsidRPr="00440AEF">
              <w:rPr>
                <w:b w:val="0"/>
                <w:i w:val="0"/>
                <w:sz w:val="18"/>
                <w:szCs w:val="18"/>
              </w:rPr>
              <w:t>Н</w:t>
            </w:r>
            <w:r w:rsidR="00D13C4F" w:rsidRPr="00440AEF">
              <w:rPr>
                <w:b w:val="0"/>
                <w:i w:val="0"/>
                <w:sz w:val="18"/>
                <w:szCs w:val="18"/>
              </w:rPr>
              <w:t>ачальник ПЭО, член тендерной комиссии;</w:t>
            </w:r>
          </w:p>
        </w:tc>
      </w:tr>
      <w:tr w:rsidR="00E94895" w:rsidRPr="00440AEF" w:rsidTr="003514C1">
        <w:tc>
          <w:tcPr>
            <w:tcW w:w="568" w:type="dxa"/>
            <w:vAlign w:val="center"/>
          </w:tcPr>
          <w:p w:rsidR="00E94895" w:rsidRPr="00440AEF" w:rsidRDefault="00E94895" w:rsidP="00163AE8">
            <w:pPr>
              <w:pStyle w:val="a6"/>
              <w:jc w:val="left"/>
              <w:rPr>
                <w:b w:val="0"/>
                <w:i w:val="0"/>
                <w:sz w:val="18"/>
                <w:szCs w:val="18"/>
              </w:rPr>
            </w:pPr>
            <w:r w:rsidRPr="00440AEF">
              <w:rPr>
                <w:b w:val="0"/>
                <w:i w:val="0"/>
                <w:sz w:val="18"/>
                <w:szCs w:val="18"/>
              </w:rPr>
              <w:t>4.</w:t>
            </w:r>
          </w:p>
        </w:tc>
        <w:tc>
          <w:tcPr>
            <w:tcW w:w="3260" w:type="dxa"/>
            <w:vAlign w:val="center"/>
          </w:tcPr>
          <w:p w:rsidR="00E94895" w:rsidRPr="00440AEF" w:rsidRDefault="0079296E" w:rsidP="00163AE8">
            <w:pPr>
              <w:pStyle w:val="a6"/>
              <w:jc w:val="left"/>
              <w:rPr>
                <w:b w:val="0"/>
                <w:i w:val="0"/>
                <w:sz w:val="18"/>
                <w:szCs w:val="18"/>
              </w:rPr>
            </w:pPr>
            <w:r w:rsidRPr="00440AEF">
              <w:rPr>
                <w:b w:val="0"/>
                <w:i w:val="0"/>
                <w:color w:val="000000" w:themeColor="text1"/>
                <w:sz w:val="18"/>
                <w:szCs w:val="18"/>
              </w:rPr>
              <w:t>Бекмагамбетов</w:t>
            </w:r>
            <w:r w:rsidRPr="00440AEF">
              <w:rPr>
                <w:b w:val="0"/>
                <w:i w:val="0"/>
                <w:color w:val="000000" w:themeColor="text1"/>
                <w:sz w:val="18"/>
                <w:szCs w:val="18"/>
                <w:shd w:val="clear" w:color="auto" w:fill="F5F5F5"/>
              </w:rPr>
              <w:t xml:space="preserve"> </w:t>
            </w:r>
            <w:r w:rsidRPr="00440AEF">
              <w:rPr>
                <w:b w:val="0"/>
                <w:i w:val="0"/>
                <w:color w:val="000000" w:themeColor="text1"/>
                <w:sz w:val="18"/>
                <w:szCs w:val="18"/>
              </w:rPr>
              <w:t>Д. Т</w:t>
            </w:r>
            <w:r w:rsidRPr="00440AEF">
              <w:rPr>
                <w:b w:val="0"/>
                <w:i w:val="0"/>
                <w:color w:val="333333"/>
                <w:sz w:val="18"/>
                <w:szCs w:val="18"/>
              </w:rPr>
              <w:t>.</w:t>
            </w:r>
          </w:p>
        </w:tc>
        <w:tc>
          <w:tcPr>
            <w:tcW w:w="6804" w:type="dxa"/>
            <w:vAlign w:val="center"/>
          </w:tcPr>
          <w:p w:rsidR="00E94895" w:rsidRPr="00440AEF" w:rsidRDefault="0079296E" w:rsidP="00163AE8">
            <w:pPr>
              <w:pStyle w:val="a6"/>
              <w:jc w:val="left"/>
              <w:rPr>
                <w:b w:val="0"/>
                <w:i w:val="0"/>
                <w:sz w:val="18"/>
                <w:szCs w:val="18"/>
                <w:lang w:val="kk-KZ"/>
              </w:rPr>
            </w:pPr>
            <w:r w:rsidRPr="00440AEF">
              <w:rPr>
                <w:b w:val="0"/>
                <w:i w:val="0"/>
                <w:sz w:val="18"/>
                <w:szCs w:val="18"/>
              </w:rPr>
              <w:t>Юристконсульт</w:t>
            </w:r>
            <w:r w:rsidR="00862183" w:rsidRPr="00440AEF">
              <w:rPr>
                <w:b w:val="0"/>
                <w:i w:val="0"/>
                <w:sz w:val="18"/>
                <w:szCs w:val="18"/>
              </w:rPr>
              <w:t>, член тендерной комиссии;</w:t>
            </w:r>
          </w:p>
        </w:tc>
      </w:tr>
      <w:tr w:rsidR="00E94895" w:rsidRPr="00440AEF" w:rsidTr="003514C1">
        <w:tc>
          <w:tcPr>
            <w:tcW w:w="568" w:type="dxa"/>
            <w:vAlign w:val="center"/>
          </w:tcPr>
          <w:p w:rsidR="00E94895" w:rsidRPr="00440AEF" w:rsidRDefault="00E94895" w:rsidP="00163AE8">
            <w:pPr>
              <w:pStyle w:val="a6"/>
              <w:jc w:val="left"/>
              <w:rPr>
                <w:b w:val="0"/>
                <w:i w:val="0"/>
                <w:sz w:val="18"/>
                <w:szCs w:val="18"/>
              </w:rPr>
            </w:pPr>
            <w:r w:rsidRPr="00440AEF">
              <w:rPr>
                <w:b w:val="0"/>
                <w:i w:val="0"/>
                <w:sz w:val="18"/>
                <w:szCs w:val="18"/>
              </w:rPr>
              <w:t>5.</w:t>
            </w:r>
          </w:p>
        </w:tc>
        <w:tc>
          <w:tcPr>
            <w:tcW w:w="3260" w:type="dxa"/>
            <w:vAlign w:val="center"/>
          </w:tcPr>
          <w:p w:rsidR="00E94895" w:rsidRPr="00440AEF" w:rsidRDefault="00224F67" w:rsidP="009B338F">
            <w:pPr>
              <w:pStyle w:val="a6"/>
              <w:jc w:val="left"/>
              <w:rPr>
                <w:b w:val="0"/>
                <w:i w:val="0"/>
                <w:sz w:val="18"/>
                <w:szCs w:val="18"/>
              </w:rPr>
            </w:pPr>
            <w:r w:rsidRPr="00440AEF">
              <w:rPr>
                <w:b w:val="0"/>
                <w:i w:val="0"/>
                <w:sz w:val="18"/>
                <w:szCs w:val="18"/>
              </w:rPr>
              <w:t>Бейсембаева Г. А.</w:t>
            </w:r>
          </w:p>
        </w:tc>
        <w:tc>
          <w:tcPr>
            <w:tcW w:w="6804" w:type="dxa"/>
            <w:vAlign w:val="center"/>
          </w:tcPr>
          <w:p w:rsidR="00E94895" w:rsidRPr="00440AEF" w:rsidRDefault="00224F67" w:rsidP="00224F67">
            <w:pPr>
              <w:pStyle w:val="a6"/>
              <w:jc w:val="left"/>
              <w:rPr>
                <w:b w:val="0"/>
                <w:i w:val="0"/>
                <w:sz w:val="18"/>
                <w:szCs w:val="18"/>
              </w:rPr>
            </w:pPr>
            <w:r w:rsidRPr="00440AEF">
              <w:rPr>
                <w:b w:val="0"/>
                <w:i w:val="0"/>
                <w:sz w:val="18"/>
                <w:szCs w:val="18"/>
              </w:rPr>
              <w:t>Заведующая КДЛ</w:t>
            </w:r>
            <w:r w:rsidR="0079296E" w:rsidRPr="00440AEF">
              <w:rPr>
                <w:b w:val="0"/>
                <w:i w:val="0"/>
                <w:sz w:val="18"/>
                <w:szCs w:val="18"/>
              </w:rPr>
              <w:t>;</w:t>
            </w:r>
          </w:p>
        </w:tc>
      </w:tr>
      <w:tr w:rsidR="00E94895" w:rsidRPr="00440AEF" w:rsidTr="003514C1">
        <w:tc>
          <w:tcPr>
            <w:tcW w:w="568" w:type="dxa"/>
            <w:vAlign w:val="center"/>
          </w:tcPr>
          <w:p w:rsidR="00E94895" w:rsidRPr="00440AEF" w:rsidRDefault="001C65A1" w:rsidP="00163AE8">
            <w:pPr>
              <w:pStyle w:val="a6"/>
              <w:jc w:val="left"/>
              <w:rPr>
                <w:b w:val="0"/>
                <w:i w:val="0"/>
                <w:sz w:val="18"/>
                <w:szCs w:val="18"/>
              </w:rPr>
            </w:pPr>
            <w:r w:rsidRPr="00440AEF">
              <w:rPr>
                <w:b w:val="0"/>
                <w:i w:val="0"/>
                <w:sz w:val="18"/>
                <w:szCs w:val="18"/>
              </w:rPr>
              <w:t>6</w:t>
            </w:r>
            <w:r w:rsidR="00E94895" w:rsidRPr="00440AEF">
              <w:rPr>
                <w:b w:val="0"/>
                <w:i w:val="0"/>
                <w:sz w:val="18"/>
                <w:szCs w:val="18"/>
              </w:rPr>
              <w:t>.</w:t>
            </w:r>
          </w:p>
        </w:tc>
        <w:tc>
          <w:tcPr>
            <w:tcW w:w="3260" w:type="dxa"/>
            <w:vAlign w:val="center"/>
          </w:tcPr>
          <w:p w:rsidR="00E94895" w:rsidRPr="00440AEF" w:rsidRDefault="00862183" w:rsidP="00163AE8">
            <w:pPr>
              <w:pStyle w:val="a6"/>
              <w:jc w:val="left"/>
              <w:rPr>
                <w:b w:val="0"/>
                <w:i w:val="0"/>
                <w:sz w:val="18"/>
                <w:szCs w:val="18"/>
                <w:lang w:val="kk-KZ"/>
              </w:rPr>
            </w:pPr>
            <w:r w:rsidRPr="00440AEF">
              <w:rPr>
                <w:b w:val="0"/>
                <w:i w:val="0"/>
                <w:sz w:val="18"/>
                <w:szCs w:val="18"/>
              </w:rPr>
              <w:t>Штенская Н. И.</w:t>
            </w:r>
          </w:p>
        </w:tc>
        <w:tc>
          <w:tcPr>
            <w:tcW w:w="6804" w:type="dxa"/>
            <w:vAlign w:val="center"/>
          </w:tcPr>
          <w:p w:rsidR="00E94895" w:rsidRPr="00440AEF" w:rsidRDefault="00862183" w:rsidP="00163AE8">
            <w:pPr>
              <w:pStyle w:val="a6"/>
              <w:jc w:val="left"/>
              <w:rPr>
                <w:b w:val="0"/>
                <w:i w:val="0"/>
                <w:sz w:val="18"/>
                <w:szCs w:val="18"/>
                <w:lang w:val="kk-KZ"/>
              </w:rPr>
            </w:pPr>
            <w:r w:rsidRPr="00440AEF">
              <w:rPr>
                <w:b w:val="0"/>
                <w:i w:val="0"/>
                <w:sz w:val="18"/>
                <w:szCs w:val="18"/>
              </w:rPr>
              <w:t>Специалист по государственным закупкам, секретарь</w:t>
            </w:r>
            <w:r w:rsidR="00AC47B9" w:rsidRPr="00440AEF">
              <w:rPr>
                <w:b w:val="0"/>
                <w:i w:val="0"/>
                <w:sz w:val="18"/>
                <w:szCs w:val="18"/>
              </w:rPr>
              <w:t>.</w:t>
            </w:r>
          </w:p>
        </w:tc>
      </w:tr>
    </w:tbl>
    <w:p w:rsidR="00862183" w:rsidRPr="00440AEF" w:rsidRDefault="00862183" w:rsidP="00163AE8">
      <w:pPr>
        <w:pStyle w:val="a6"/>
        <w:jc w:val="left"/>
        <w:rPr>
          <w:b w:val="0"/>
          <w:i w:val="0"/>
          <w:sz w:val="18"/>
          <w:szCs w:val="18"/>
        </w:rPr>
      </w:pPr>
    </w:p>
    <w:p w:rsidR="006906B5" w:rsidRPr="00440AEF" w:rsidRDefault="0040134E" w:rsidP="008B2906">
      <w:pPr>
        <w:ind w:firstLine="708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440AEF">
        <w:rPr>
          <w:rFonts w:ascii="Times New Roman" w:hAnsi="Times New Roman" w:cs="Times New Roman"/>
          <w:sz w:val="18"/>
          <w:szCs w:val="18"/>
          <w:lang w:val="kk-KZ"/>
        </w:rPr>
        <w:t>07</w:t>
      </w:r>
      <w:r w:rsidR="00950AE1" w:rsidRPr="00440AEF">
        <w:rPr>
          <w:rFonts w:ascii="Times New Roman" w:hAnsi="Times New Roman" w:cs="Times New Roman"/>
          <w:sz w:val="18"/>
          <w:szCs w:val="18"/>
          <w:lang w:val="kk-KZ"/>
        </w:rPr>
        <w:t>.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>11</w:t>
      </w:r>
      <w:r w:rsidR="00950AE1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.2019 года </w:t>
      </w:r>
      <w:r w:rsidR="00351F05">
        <w:rPr>
          <w:rFonts w:ascii="Times New Roman" w:hAnsi="Times New Roman" w:cs="Times New Roman"/>
          <w:sz w:val="18"/>
          <w:szCs w:val="18"/>
          <w:lang w:val="kk-KZ"/>
        </w:rPr>
        <w:t>в 15.00 часов комиссия провела</w:t>
      </w:r>
      <w:r w:rsidR="006906B5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заседание по вскрытию конвертов с тендерными заявками по закупкам медицинских изделий </w:t>
      </w:r>
      <w:r w:rsidR="006906B5" w:rsidRPr="00440AEF">
        <w:rPr>
          <w:rFonts w:ascii="Times New Roman" w:hAnsi="Times New Roman" w:cs="Times New Roman"/>
          <w:sz w:val="18"/>
          <w:szCs w:val="18"/>
        </w:rPr>
        <w:t>по оказанию гарантированного объема бесплатной медицинской помощи.</w:t>
      </w:r>
    </w:p>
    <w:p w:rsidR="00A720D4" w:rsidRPr="00440AEF" w:rsidRDefault="00A720D4" w:rsidP="008B2906">
      <w:pPr>
        <w:pStyle w:val="a6"/>
        <w:rPr>
          <w:b w:val="0"/>
          <w:i w:val="0"/>
          <w:sz w:val="18"/>
          <w:szCs w:val="18"/>
          <w:lang w:val="kk-KZ"/>
        </w:rPr>
      </w:pPr>
    </w:p>
    <w:p w:rsidR="006906B5" w:rsidRPr="00440AEF" w:rsidRDefault="00950AE1" w:rsidP="00A33918">
      <w:pPr>
        <w:rPr>
          <w:rFonts w:ascii="Times New Roman" w:hAnsi="Times New Roman" w:cs="Times New Roman"/>
          <w:sz w:val="18"/>
          <w:szCs w:val="18"/>
          <w:lang w:val="kk-KZ"/>
        </w:rPr>
      </w:pPr>
      <w:r w:rsidRPr="00440AEF">
        <w:rPr>
          <w:rFonts w:ascii="Times New Roman" w:hAnsi="Times New Roman" w:cs="Times New Roman"/>
          <w:sz w:val="18"/>
          <w:szCs w:val="18"/>
          <w:lang w:val="kk-KZ"/>
        </w:rPr>
        <w:t>В</w:t>
      </w:r>
      <w:r w:rsidR="003514C1" w:rsidRPr="00440AEF">
        <w:rPr>
          <w:rFonts w:ascii="Times New Roman" w:hAnsi="Times New Roman" w:cs="Times New Roman"/>
          <w:sz w:val="18"/>
          <w:szCs w:val="18"/>
          <w:lang w:val="kk-KZ"/>
        </w:rPr>
        <w:t>ыделенная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сумма для закупа</w:t>
      </w:r>
      <w:r w:rsidR="006906B5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по лотам составляет:</w:t>
      </w:r>
      <w:r w:rsidR="00F44598">
        <w:rPr>
          <w:rFonts w:ascii="Times New Roman" w:hAnsi="Times New Roman" w:cs="Times New Roman"/>
          <w:sz w:val="18"/>
          <w:szCs w:val="18"/>
          <w:lang w:val="kk-KZ"/>
        </w:rPr>
        <w:t xml:space="preserve"> 2 592 989,00 тенге.</w:t>
      </w:r>
    </w:p>
    <w:tbl>
      <w:tblPr>
        <w:tblStyle w:val="af"/>
        <w:tblW w:w="11131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850"/>
        <w:gridCol w:w="720"/>
        <w:gridCol w:w="981"/>
        <w:gridCol w:w="1242"/>
      </w:tblGrid>
      <w:tr w:rsidR="006906B5" w:rsidRPr="00440AEF" w:rsidTr="0040134E">
        <w:tc>
          <w:tcPr>
            <w:tcW w:w="534" w:type="dxa"/>
            <w:vAlign w:val="center"/>
          </w:tcPr>
          <w:p w:rsidR="006906B5" w:rsidRPr="00440AEF" w:rsidRDefault="006906B5" w:rsidP="004013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b/>
                <w:sz w:val="18"/>
                <w:szCs w:val="18"/>
              </w:rPr>
              <w:t>№ лота</w:t>
            </w:r>
          </w:p>
        </w:tc>
        <w:tc>
          <w:tcPr>
            <w:tcW w:w="6804" w:type="dxa"/>
            <w:vAlign w:val="center"/>
          </w:tcPr>
          <w:p w:rsidR="006906B5" w:rsidRPr="00440AEF" w:rsidRDefault="006906B5" w:rsidP="004013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медицинского изделия</w:t>
            </w:r>
          </w:p>
        </w:tc>
        <w:tc>
          <w:tcPr>
            <w:tcW w:w="850" w:type="dxa"/>
            <w:vAlign w:val="center"/>
          </w:tcPr>
          <w:p w:rsidR="006906B5" w:rsidRPr="00440AEF" w:rsidRDefault="006906B5" w:rsidP="004013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720" w:type="dxa"/>
            <w:vAlign w:val="center"/>
          </w:tcPr>
          <w:p w:rsidR="006906B5" w:rsidRPr="00440AEF" w:rsidRDefault="006906B5" w:rsidP="004013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981" w:type="dxa"/>
            <w:vAlign w:val="center"/>
          </w:tcPr>
          <w:p w:rsidR="006906B5" w:rsidRPr="00440AEF" w:rsidRDefault="006906B5" w:rsidP="004013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Планируемая цена</w:t>
            </w:r>
          </w:p>
        </w:tc>
        <w:tc>
          <w:tcPr>
            <w:tcW w:w="1242" w:type="dxa"/>
            <w:vAlign w:val="center"/>
          </w:tcPr>
          <w:p w:rsidR="006906B5" w:rsidRPr="00440AEF" w:rsidRDefault="006906B5" w:rsidP="004013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b/>
                <w:sz w:val="18"/>
                <w:szCs w:val="18"/>
              </w:rPr>
              <w:t>Сумма (тенге)</w:t>
            </w:r>
          </w:p>
        </w:tc>
      </w:tr>
      <w:tr w:rsidR="0040134E" w:rsidRPr="00440AEF" w:rsidTr="0040134E">
        <w:trPr>
          <w:trHeight w:val="2355"/>
        </w:trPr>
        <w:tc>
          <w:tcPr>
            <w:tcW w:w="534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04" w:type="dxa"/>
            <w:vAlign w:val="center"/>
          </w:tcPr>
          <w:p w:rsidR="0040134E" w:rsidRPr="00440AEF" w:rsidRDefault="0040134E" w:rsidP="0040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АЛАНИНАМИНОТРАНСФЕРАЗА для анализатора закрытого типа, биохимический-турбидиметрический ВА 400,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Biosystems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S.A., Испания. АЛАНИНАМИНОТРАНСФЕРАЗА набор биохимических реагентов, наличие информативного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баркода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на каждом флаконе, определяющего наименование реагента, серию и срок годности.  Печеночный профиль; 2-оксиглютарат/L-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аланин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, кинетика; жидкий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биреагент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, Состав:  Реагент А: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Трис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150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/л, L-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аланин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750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лактатдегидрогеназа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&gt;1350 </w:t>
            </w:r>
            <w:proofErr w:type="spellStart"/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7.3. Реагент</w:t>
            </w:r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: NADH 1.9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/л, 2-оксиглютарат 75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/л, гидроксид натрия 148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/л, азид натрия 9.5 г/л. Пороговая чувствительность: 8.5 </w:t>
            </w:r>
            <w:proofErr w:type="spellStart"/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 = 0.14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мккат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 .Пределы линейности: 500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 = 8.33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мккат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/л.    Точность: Средняя концентрация  40.2 </w:t>
            </w:r>
            <w:proofErr w:type="spellStart"/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 = 0.67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мккат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/л: Повторность (CV) - 3.9 %,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Внутрилабораторный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(CV)- 5.0 %; 133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 = 2.21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мккат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/л: Повторность (CV) -1.2 %,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Внутрилабораторный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(CV)- 1.4 %. Количество исследований -1800. Фасовка 8х60мл+8х15мл, температура хранения +2 +8</w:t>
            </w:r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0AEF">
              <w:rPr>
                <w:rFonts w:ascii="Cambria Math" w:hAnsi="Cambria Math" w:cs="Cambria Math"/>
                <w:sz w:val="18"/>
                <w:szCs w:val="18"/>
              </w:rPr>
              <w:t>⁰</w:t>
            </w: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850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720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1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59 200,00</w:t>
            </w:r>
          </w:p>
        </w:tc>
        <w:tc>
          <w:tcPr>
            <w:tcW w:w="1242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236 800,00</w:t>
            </w:r>
          </w:p>
        </w:tc>
      </w:tr>
      <w:tr w:rsidR="0040134E" w:rsidRPr="00440AEF" w:rsidTr="0040134E">
        <w:trPr>
          <w:trHeight w:val="150"/>
        </w:trPr>
        <w:tc>
          <w:tcPr>
            <w:tcW w:w="534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4" w:type="dxa"/>
            <w:vAlign w:val="center"/>
          </w:tcPr>
          <w:p w:rsidR="0040134E" w:rsidRPr="00440AEF" w:rsidRDefault="0040134E" w:rsidP="0040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АЛЬФА-АМИЛАЗА ПАНКРЕАТИЧЕСКАЯ для анализатора закрытого типа, биохимический-турбидиметрический ВА 400,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Biosystems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S.A., Испания</w:t>
            </w:r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АЛЬФА-АМИЛАЗА ПАНКРЕАТИЧЕСКАЯ набор биохимических реагентов панкреатический профиль, 4-НФМГЭ,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иммуноингибирование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, жидкий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биреагент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. Наличие информативного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баркода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на каждом флаконе, определяющего наименование реагента, серию и срок годности.</w:t>
            </w:r>
            <w:r w:rsidRPr="00440AEF">
              <w:rPr>
                <w:rFonts w:ascii="Times New Roman" w:hAnsi="Times New Roman" w:cs="Times New Roman"/>
                <w:sz w:val="18"/>
                <w:szCs w:val="18"/>
              </w:rPr>
              <w:br/>
              <w:t>Состав: Реагент</w:t>
            </w:r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: HERES 50ммоль\л, кальция хлорид 0,075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\л, натрия хлорид 90ммоль\л, магния хлорид 13ммоль\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л,а-глюкозидаза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 &gt; 4</w:t>
            </w:r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Е</w:t>
            </w:r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\мл, антитела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моноклональные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(мышь) 50гл\л,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 7,1.</w:t>
            </w:r>
            <w:r w:rsidRPr="00440AEF">
              <w:rPr>
                <w:rFonts w:ascii="Times New Roman" w:hAnsi="Times New Roman" w:cs="Times New Roman"/>
                <w:sz w:val="18"/>
                <w:szCs w:val="18"/>
              </w:rPr>
              <w:br/>
              <w:t>Реагент В</w:t>
            </w:r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HERES 50ммоль\л , 4-нитрофенил-мальтогептаозид-этилиден 18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\л,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pH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 7,1. Количество исследований – 450. фасовка 2*60мл + 2*15мл.  t +2 +8</w:t>
            </w:r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850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720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1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259 009,00</w:t>
            </w:r>
          </w:p>
        </w:tc>
        <w:tc>
          <w:tcPr>
            <w:tcW w:w="1242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777 027,00</w:t>
            </w:r>
          </w:p>
        </w:tc>
      </w:tr>
      <w:tr w:rsidR="0040134E" w:rsidRPr="00440AEF" w:rsidTr="0040134E">
        <w:trPr>
          <w:trHeight w:val="135"/>
        </w:trPr>
        <w:tc>
          <w:tcPr>
            <w:tcW w:w="534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04" w:type="dxa"/>
            <w:vAlign w:val="center"/>
          </w:tcPr>
          <w:p w:rsidR="0040134E" w:rsidRPr="00440AEF" w:rsidRDefault="0040134E" w:rsidP="0040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КРЕАТИНИН для анализатора закрытого типа, биохимический-турбидиметрический ВА 400,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Biosystems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S.A., Испания</w:t>
            </w:r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КРЕАТИНИН набор биохимических реагентов , наличие информативного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баркода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на каждом флаконе, определяющего наименование реагента, серию и срок годности.  Почечный профиль; щелочной пикрат (метод Яффе), конечная точка; жидкий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монореагент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. Состав: Реагент А</w:t>
            </w:r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:Г</w:t>
            </w:r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идроксид натрия 0.4 моль/л, детергент. Реагент В</w:t>
            </w:r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икриновая кислота 25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/л. Пороговая чувствительность: 0.04 мг/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= 3.55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мкмоль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/л. Пределы линейности: 20 мг/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= 1768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мкмоль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/л. Точность в сыворотке: Средняя концентрация  1.06 мг/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= 94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мкмоль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/л: Повторность (CV) - 3.2 %,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Внутрилабораторный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(CV)- 4.8 %; Средняя концентрация 3.16 мг/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= 280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мкмоль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/л: Повторность (CV) -1.2 %;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Внутрилабораторный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(CV)- 2.2 %. Точность в моче: Средняя концентрация  142 мг/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= 12525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мкмоль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/л; Повторность (CV) - 0.8 %,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Внутрилабораторный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(CV)- 1.1 %; Средняя концентрация 284 мг/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= 25050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мкмоль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/л: Повторность (CV) -0.6 %;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Внутрилабораторный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(CV)- </w:t>
            </w:r>
            <w:r w:rsidRPr="00440A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1.2 %.  Количество исследований - 1800. Фасовка  5 x 60 мл + 5 x 60 мл;  Температура хранения: +2 +30ºС.</w:t>
            </w:r>
          </w:p>
        </w:tc>
        <w:tc>
          <w:tcPr>
            <w:tcW w:w="850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упаковка</w:t>
            </w:r>
          </w:p>
        </w:tc>
        <w:tc>
          <w:tcPr>
            <w:tcW w:w="720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30 044,00</w:t>
            </w:r>
          </w:p>
        </w:tc>
        <w:tc>
          <w:tcPr>
            <w:tcW w:w="1242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240 352,00</w:t>
            </w:r>
          </w:p>
        </w:tc>
      </w:tr>
      <w:tr w:rsidR="0040134E" w:rsidRPr="00440AEF" w:rsidTr="0040134E">
        <w:trPr>
          <w:trHeight w:val="195"/>
        </w:trPr>
        <w:tc>
          <w:tcPr>
            <w:tcW w:w="534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804" w:type="dxa"/>
            <w:vAlign w:val="center"/>
          </w:tcPr>
          <w:p w:rsidR="0040134E" w:rsidRPr="00440AEF" w:rsidRDefault="0040134E" w:rsidP="0040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ГЛЮКОЗА для анализатора закрытого типа, биохимический-турбидиметрический ВА 400,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Biosystems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S.A., Испания. ГЛЮКОЗА набор биохимических реагентов, наличие информативного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баркода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на каждом флаконе, определяющего наименование реагента, серию и срок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годности</w:t>
            </w:r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иабетический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профиль;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глюкооксидаза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, конечная точка; жидкий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монореагент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. Состав: Реагент А: Фосфат 100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/л, фенол 5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глюкозооксидаза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&gt; 10 </w:t>
            </w:r>
            <w:proofErr w:type="spellStart"/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/мл,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пероксидаза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&gt; 1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/мл, 4-аминоантипирин 0.4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/л, рН 7.5. Пороговая чувствительность:  2.8 мг/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= 0.155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/л. Предел линейности: 500 мг/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= 27.5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/л. Точность: Средняя концентрация  88 мг/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= 4.90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/л: Повторность (CV) - 1.0 %,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Внутрилабораторный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(CV)- 1.7 %; Средняя концентрация 220 мг/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= 12.2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/л: Повторность (CV) -0.4 %;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Внутрилабораторный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(CV)- 1.1 %. Количество исследований - 1800. Фасовка 10х60 мл;  Температура хранения +2 +8ºC.</w:t>
            </w:r>
          </w:p>
        </w:tc>
        <w:tc>
          <w:tcPr>
            <w:tcW w:w="850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720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12 015,00</w:t>
            </w:r>
          </w:p>
        </w:tc>
        <w:tc>
          <w:tcPr>
            <w:tcW w:w="1242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96 120,00</w:t>
            </w:r>
          </w:p>
        </w:tc>
      </w:tr>
      <w:tr w:rsidR="0040134E" w:rsidRPr="00440AEF" w:rsidTr="0040134E">
        <w:trPr>
          <w:trHeight w:val="589"/>
        </w:trPr>
        <w:tc>
          <w:tcPr>
            <w:tcW w:w="534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04" w:type="dxa"/>
            <w:vAlign w:val="center"/>
          </w:tcPr>
          <w:p w:rsidR="0040134E" w:rsidRPr="00440AEF" w:rsidRDefault="0040134E" w:rsidP="0040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ОБЩИЙ БЕЛОК, для анализатора закрытого типа, биохимический-турбидиметрический ВА 400,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Biosystems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S.A., Испания. ОБЩИЙ БЕЛОК набор биохимических реагентов</w:t>
            </w:r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наличие информативного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баркода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на каждом флаконе, определяющего наименование реагента, серию и срок годности. Общий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скрининговый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профиль;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биуретовый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реактив, конечная точка; жидкий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монореагент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Состав:Реагент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А:Гидроксид натрия 0,4 моль/л,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тартрат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натрия 90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/л. Реагент В:Гидроксид натрия 0,4 моль/л,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тартрат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натрия 60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/л, ацетат меди (II) 21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/л,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иодат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калия 60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ммоль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/л. Пороговая чувствительность: 0.800 г/л</w:t>
            </w:r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ределы линейности: 150 г/л. Точность: Средняя концентрация  50.0 г/л: Повторность (CV) - 0.5 %, Общая погрешность (CV)- 1.6 %; Средняя концентрация 81.8 г/л: Повторность (CV) -0.6 %; Общая погрешность (CV)- 1.1%;.Фасовка 2х60мл+2х20мл. Температура хранения +15 +30ºС.</w:t>
            </w:r>
          </w:p>
        </w:tc>
        <w:tc>
          <w:tcPr>
            <w:tcW w:w="850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720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81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9 010,00</w:t>
            </w:r>
          </w:p>
        </w:tc>
        <w:tc>
          <w:tcPr>
            <w:tcW w:w="1242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72 080,00</w:t>
            </w:r>
          </w:p>
        </w:tc>
      </w:tr>
      <w:tr w:rsidR="0040134E" w:rsidRPr="00440AEF" w:rsidTr="0040134E">
        <w:trPr>
          <w:trHeight w:val="2413"/>
        </w:trPr>
        <w:tc>
          <w:tcPr>
            <w:tcW w:w="534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04" w:type="dxa"/>
            <w:vAlign w:val="center"/>
          </w:tcPr>
          <w:p w:rsidR="0040134E" w:rsidRPr="00440AEF" w:rsidRDefault="0040134E" w:rsidP="0040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С-РЕАКТИВНЫЙ</w:t>
            </w:r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БЕЛОК для анализатора закрытого типа, биохимический-турбидиметрический ВА 400,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Biosystems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S.A., Испания. С-РЕАКТИВНЫЙ БЕЛОК набор биохимических реагентов</w:t>
            </w:r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наличие информативного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баркода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на каждом флаконе, определяющего наименование реагента, серию и срок годности. Воспалительный профиль;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латексагглютинация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/антитела к СРБ, фиксированное время; жидкий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биреагент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. Состав: Реагент А. Глициновый буфер 0.1 моль/</w:t>
            </w:r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, азид натрия 0.95 г/л, рН 8.6.Реагент: Суспензия латексных частиц покрытых антителами к человеческому СРБ,</w:t>
            </w:r>
            <w:r w:rsidRPr="00440AEF">
              <w:rPr>
                <w:rFonts w:ascii="Times New Roman" w:hAnsi="Times New Roman" w:cs="Times New Roman"/>
                <w:sz w:val="18"/>
                <w:szCs w:val="18"/>
              </w:rPr>
              <w:br/>
              <w:t>азид натрия 0.95 г/л. Пороговая чувствительность: 1.9 мг/л</w:t>
            </w:r>
            <w:proofErr w:type="gram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ределы линейности: 150 мг/л.Точность: Средняя концентрация: 14 мг/л. Повторность (CV): 2.9 %.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Внутрилабораторный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(CV): 4.9 %. Средняя концентрация: 43 мг/л. Повторность (CV): 1.5 %.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Внутрилабораторный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показатель (CV): 2.6 %. Количество исследований - 900. Фасовка 4x60 мл + 4x15 мл. Температура хранения +2 +8ºС.</w:t>
            </w:r>
          </w:p>
        </w:tc>
        <w:tc>
          <w:tcPr>
            <w:tcW w:w="850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720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1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127 030,00</w:t>
            </w:r>
          </w:p>
        </w:tc>
        <w:tc>
          <w:tcPr>
            <w:tcW w:w="1242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254 060,00</w:t>
            </w:r>
          </w:p>
        </w:tc>
      </w:tr>
      <w:tr w:rsidR="0040134E" w:rsidRPr="00440AEF" w:rsidTr="0040134E">
        <w:trPr>
          <w:trHeight w:val="135"/>
        </w:trPr>
        <w:tc>
          <w:tcPr>
            <w:tcW w:w="534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04" w:type="dxa"/>
            <w:vAlign w:val="bottom"/>
          </w:tcPr>
          <w:p w:rsidR="0040134E" w:rsidRPr="00440AEF" w:rsidRDefault="0040134E" w:rsidP="0040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ГЛИКОЛИЗИРОВАННЫЙ ГЕМОГЛОБИН ПРЯМОЙ (Hba1C-DIR) для анализатора закрытого типа, биохимический-турбидиметрический ВА 400,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Biosystems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S.A., Испания. ГЛИКОЛИЗИРОВАННЫЙ ГЕМОГЛОБИН ПРЯМОЙ (Hba1C-DIR) набор биохимических реагентов, наличие информативного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баркода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на каждом флаконе, определяющего наименование реагента, серию и срок годности.  Диабетический профиль; суспензия латексных частиц/ антитела человека к HbA1C, фиксированное время/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турбидиметрия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; жидкий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биреагент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. Состав: </w:t>
            </w:r>
            <w:proofErr w:type="spellStart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РеагентА</w:t>
            </w:r>
            <w:proofErr w:type="spellEnd"/>
            <w:r w:rsidRPr="00440AEF">
              <w:rPr>
                <w:rFonts w:ascii="Times New Roman" w:hAnsi="Times New Roman" w:cs="Times New Roman"/>
                <w:sz w:val="18"/>
                <w:szCs w:val="18"/>
              </w:rPr>
              <w:t xml:space="preserve"> Суспензия из латексных частиц, азид натрия 0.95 г/л, рН 8.0. Реагент: человеческое антитело anti-HbA1C, консерванты, рН 6.0. Метрологические характеристики: Пороговая чувствительность: 1.9 ммоль/моль. Пределы линейности: 2 - 140 ммоль/моль. Точность: Средняя концентрация  34 ммоль/моль: Повторность (CV) - 3,3 %, Внутрилабораторный показатель (CV)- 5,3 %; 70 ммоль/моль: Повторность (CV) -1,5%, Внутрилабораторный показатель (CV)- 2,2 %. Количество исследований - 432. Фасовка 2х60мл+2x12мл,  температура хранения +2 +8 </w:t>
            </w:r>
            <w:r w:rsidRPr="00440AEF">
              <w:rPr>
                <w:rFonts w:ascii="Cambria Math" w:hAnsi="Cambria Math" w:cs="Cambria Math"/>
                <w:sz w:val="18"/>
                <w:szCs w:val="18"/>
              </w:rPr>
              <w:t>⁰</w:t>
            </w: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</w:p>
        </w:tc>
        <w:tc>
          <w:tcPr>
            <w:tcW w:w="850" w:type="dxa"/>
            <w:vAlign w:val="center"/>
          </w:tcPr>
          <w:p w:rsidR="0040134E" w:rsidRPr="00440AEF" w:rsidRDefault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720" w:type="dxa"/>
            <w:vAlign w:val="center"/>
          </w:tcPr>
          <w:p w:rsidR="0040134E" w:rsidRPr="00440AEF" w:rsidRDefault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1" w:type="dxa"/>
            <w:vAlign w:val="center"/>
          </w:tcPr>
          <w:p w:rsidR="0040134E" w:rsidRPr="00440AEF" w:rsidRDefault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501 200,00</w:t>
            </w:r>
          </w:p>
        </w:tc>
        <w:tc>
          <w:tcPr>
            <w:tcW w:w="1242" w:type="dxa"/>
            <w:vAlign w:val="center"/>
          </w:tcPr>
          <w:p w:rsidR="0040134E" w:rsidRPr="00440AEF" w:rsidRDefault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501 200,00</w:t>
            </w:r>
          </w:p>
        </w:tc>
      </w:tr>
      <w:tr w:rsidR="0040134E" w:rsidRPr="00440AEF" w:rsidTr="0040134E">
        <w:trPr>
          <w:trHeight w:val="105"/>
        </w:trPr>
        <w:tc>
          <w:tcPr>
            <w:tcW w:w="534" w:type="dxa"/>
            <w:vAlign w:val="center"/>
          </w:tcPr>
          <w:p w:rsidR="0040134E" w:rsidRPr="00440AEF" w:rsidRDefault="0040134E" w:rsidP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804" w:type="dxa"/>
            <w:vAlign w:val="bottom"/>
          </w:tcPr>
          <w:p w:rsidR="0040134E" w:rsidRPr="00440AEF" w:rsidRDefault="0040134E" w:rsidP="004013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Реакционный ротор (10) для анализатора закрытого типа, биохимический-турбидиметрический ВА 400, Biosystems S.A., Испания. Реакционный ротор (10)  метакрилатный  термостатируемый ротор, с оптическим качеством, 120 реакционных ячеек, длина оптического пути 6 мм, 10 штук в упаковке</w:t>
            </w:r>
          </w:p>
        </w:tc>
        <w:tc>
          <w:tcPr>
            <w:tcW w:w="850" w:type="dxa"/>
            <w:vAlign w:val="center"/>
          </w:tcPr>
          <w:p w:rsidR="0040134E" w:rsidRPr="00440AEF" w:rsidRDefault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720" w:type="dxa"/>
            <w:vAlign w:val="center"/>
          </w:tcPr>
          <w:p w:rsidR="0040134E" w:rsidRPr="00440AEF" w:rsidRDefault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81" w:type="dxa"/>
            <w:vAlign w:val="center"/>
          </w:tcPr>
          <w:p w:rsidR="0040134E" w:rsidRPr="00440AEF" w:rsidRDefault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27 690,00</w:t>
            </w:r>
          </w:p>
        </w:tc>
        <w:tc>
          <w:tcPr>
            <w:tcW w:w="1242" w:type="dxa"/>
            <w:vAlign w:val="center"/>
          </w:tcPr>
          <w:p w:rsidR="0040134E" w:rsidRPr="00440AEF" w:rsidRDefault="00401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AEF">
              <w:rPr>
                <w:rFonts w:ascii="Times New Roman" w:hAnsi="Times New Roman" w:cs="Times New Roman"/>
                <w:sz w:val="18"/>
                <w:szCs w:val="18"/>
              </w:rPr>
              <w:t>415 350,00</w:t>
            </w:r>
          </w:p>
        </w:tc>
      </w:tr>
    </w:tbl>
    <w:p w:rsidR="003514C1" w:rsidRPr="00440AEF" w:rsidRDefault="003514C1" w:rsidP="00163AE8">
      <w:pPr>
        <w:pStyle w:val="a6"/>
        <w:jc w:val="left"/>
        <w:rPr>
          <w:b w:val="0"/>
          <w:i w:val="0"/>
          <w:sz w:val="18"/>
          <w:szCs w:val="18"/>
          <w:lang w:val="kk-KZ"/>
        </w:rPr>
      </w:pPr>
    </w:p>
    <w:p w:rsidR="00950AE1" w:rsidRPr="00440AEF" w:rsidRDefault="00950AE1" w:rsidP="00950AE1">
      <w:pPr>
        <w:pStyle w:val="a6"/>
        <w:jc w:val="both"/>
        <w:rPr>
          <w:b w:val="0"/>
          <w:i w:val="0"/>
          <w:sz w:val="18"/>
          <w:szCs w:val="18"/>
          <w:lang w:val="kk-KZ"/>
        </w:rPr>
      </w:pPr>
      <w:r w:rsidRPr="00440AEF">
        <w:rPr>
          <w:b w:val="0"/>
          <w:i w:val="0"/>
          <w:sz w:val="18"/>
          <w:szCs w:val="18"/>
          <w:lang w:val="kk-KZ"/>
        </w:rPr>
        <w:t xml:space="preserve">Тендерные заявки следующих потенциальных поставщиков представлены в установленные сроки до 13.00 часов </w:t>
      </w:r>
      <w:r w:rsidR="001C257B" w:rsidRPr="00440AEF">
        <w:rPr>
          <w:b w:val="0"/>
          <w:i w:val="0"/>
          <w:sz w:val="18"/>
          <w:szCs w:val="18"/>
          <w:lang w:val="kk-KZ"/>
        </w:rPr>
        <w:t>26</w:t>
      </w:r>
      <w:r w:rsidRPr="00440AEF">
        <w:rPr>
          <w:b w:val="0"/>
          <w:i w:val="0"/>
          <w:sz w:val="18"/>
          <w:szCs w:val="18"/>
          <w:lang w:val="kk-KZ"/>
        </w:rPr>
        <w:t>.0</w:t>
      </w:r>
      <w:r w:rsidR="001C257B" w:rsidRPr="00440AEF">
        <w:rPr>
          <w:b w:val="0"/>
          <w:i w:val="0"/>
          <w:sz w:val="18"/>
          <w:szCs w:val="18"/>
          <w:lang w:val="kk-KZ"/>
        </w:rPr>
        <w:t>8</w:t>
      </w:r>
      <w:r w:rsidRPr="00440AEF">
        <w:rPr>
          <w:b w:val="0"/>
          <w:i w:val="0"/>
          <w:sz w:val="18"/>
          <w:szCs w:val="18"/>
          <w:lang w:val="kk-KZ"/>
        </w:rPr>
        <w:t>.2019 г</w:t>
      </w:r>
      <w:r w:rsidR="006906B5" w:rsidRPr="00440AEF">
        <w:rPr>
          <w:b w:val="0"/>
          <w:i w:val="0"/>
          <w:sz w:val="18"/>
          <w:szCs w:val="18"/>
          <w:lang w:val="kk-KZ"/>
        </w:rPr>
        <w:t>ода</w:t>
      </w:r>
    </w:p>
    <w:p w:rsidR="003514C1" w:rsidRPr="00440AEF" w:rsidRDefault="003514C1" w:rsidP="005C49C1">
      <w:pPr>
        <w:pStyle w:val="a6"/>
        <w:numPr>
          <w:ilvl w:val="0"/>
          <w:numId w:val="1"/>
        </w:numPr>
        <w:ind w:left="0" w:firstLine="284"/>
        <w:jc w:val="both"/>
        <w:rPr>
          <w:b w:val="0"/>
          <w:i w:val="0"/>
          <w:sz w:val="18"/>
          <w:szCs w:val="18"/>
          <w:lang w:val="kk-KZ"/>
        </w:rPr>
      </w:pPr>
      <w:r w:rsidRPr="00440AEF">
        <w:rPr>
          <w:b w:val="0"/>
          <w:i w:val="0"/>
          <w:sz w:val="18"/>
          <w:szCs w:val="18"/>
          <w:lang w:val="kk-KZ"/>
        </w:rPr>
        <w:t>ТОО «</w:t>
      </w:r>
      <w:r w:rsidR="003C3FC5" w:rsidRPr="00440AEF">
        <w:rPr>
          <w:b w:val="0"/>
          <w:i w:val="0"/>
          <w:sz w:val="18"/>
          <w:szCs w:val="18"/>
        </w:rPr>
        <w:t>ДиАКиТ</w:t>
      </w:r>
      <w:r w:rsidRPr="00440AEF">
        <w:rPr>
          <w:b w:val="0"/>
          <w:i w:val="0"/>
          <w:sz w:val="18"/>
          <w:szCs w:val="18"/>
          <w:lang w:val="kk-KZ"/>
        </w:rPr>
        <w:t>»</w:t>
      </w:r>
      <w:r w:rsidRPr="00440AEF">
        <w:rPr>
          <w:b w:val="0"/>
          <w:i w:val="0"/>
          <w:sz w:val="18"/>
          <w:szCs w:val="18"/>
        </w:rPr>
        <w:t xml:space="preserve">, </w:t>
      </w:r>
      <w:r w:rsidR="00133B92" w:rsidRPr="00440AEF">
        <w:rPr>
          <w:b w:val="0"/>
          <w:i w:val="0"/>
          <w:sz w:val="18"/>
          <w:szCs w:val="18"/>
        </w:rPr>
        <w:t xml:space="preserve">РК, </w:t>
      </w:r>
      <w:r w:rsidR="00A720D4" w:rsidRPr="00440AEF">
        <w:rPr>
          <w:b w:val="0"/>
          <w:i w:val="0"/>
          <w:sz w:val="18"/>
          <w:szCs w:val="18"/>
        </w:rPr>
        <w:t>г.</w:t>
      </w:r>
      <w:r w:rsidR="003C3FC5" w:rsidRPr="00440AEF">
        <w:rPr>
          <w:b w:val="0"/>
          <w:i w:val="0"/>
          <w:sz w:val="18"/>
          <w:szCs w:val="18"/>
        </w:rPr>
        <w:t xml:space="preserve"> Караганда, Октябрьский район, микрорайон 19, д.40 «а»,</w:t>
      </w:r>
      <w:r w:rsidR="00133B92" w:rsidRPr="00440AEF">
        <w:rPr>
          <w:b w:val="0"/>
          <w:i w:val="0"/>
          <w:sz w:val="18"/>
          <w:szCs w:val="18"/>
        </w:rPr>
        <w:t xml:space="preserve"> те</w:t>
      </w:r>
      <w:r w:rsidRPr="00440AEF">
        <w:rPr>
          <w:b w:val="0"/>
          <w:i w:val="0"/>
          <w:sz w:val="18"/>
          <w:szCs w:val="18"/>
        </w:rPr>
        <w:t>л</w:t>
      </w:r>
      <w:r w:rsidR="00095EB8" w:rsidRPr="00440AEF">
        <w:rPr>
          <w:b w:val="0"/>
          <w:i w:val="0"/>
          <w:sz w:val="18"/>
          <w:szCs w:val="18"/>
        </w:rPr>
        <w:t>: 8(</w:t>
      </w:r>
      <w:r w:rsidR="003C3FC5" w:rsidRPr="00440AEF">
        <w:rPr>
          <w:b w:val="0"/>
          <w:i w:val="0"/>
          <w:sz w:val="18"/>
          <w:szCs w:val="18"/>
        </w:rPr>
        <w:t>212</w:t>
      </w:r>
      <w:r w:rsidR="00184878" w:rsidRPr="00440AEF">
        <w:rPr>
          <w:b w:val="0"/>
          <w:i w:val="0"/>
          <w:sz w:val="18"/>
          <w:szCs w:val="18"/>
        </w:rPr>
        <w:t>)</w:t>
      </w:r>
      <w:r w:rsidRPr="00440AEF">
        <w:rPr>
          <w:b w:val="0"/>
          <w:i w:val="0"/>
          <w:sz w:val="18"/>
          <w:szCs w:val="18"/>
        </w:rPr>
        <w:t xml:space="preserve"> </w:t>
      </w:r>
      <w:r w:rsidR="003C3FC5" w:rsidRPr="00440AEF">
        <w:rPr>
          <w:b w:val="0"/>
          <w:i w:val="0"/>
          <w:sz w:val="18"/>
          <w:szCs w:val="18"/>
        </w:rPr>
        <w:t>37-86-02</w:t>
      </w:r>
      <w:r w:rsidRPr="00440AEF">
        <w:rPr>
          <w:b w:val="0"/>
          <w:i w:val="0"/>
          <w:sz w:val="18"/>
          <w:szCs w:val="18"/>
        </w:rPr>
        <w:t xml:space="preserve">, </w:t>
      </w:r>
      <w:r w:rsidR="003C3FC5" w:rsidRPr="00440AEF">
        <w:rPr>
          <w:b w:val="0"/>
          <w:i w:val="0"/>
          <w:sz w:val="18"/>
          <w:szCs w:val="18"/>
        </w:rPr>
        <w:t>04</w:t>
      </w:r>
      <w:r w:rsidR="00184878" w:rsidRPr="00440AEF">
        <w:rPr>
          <w:b w:val="0"/>
          <w:i w:val="0"/>
          <w:sz w:val="18"/>
          <w:szCs w:val="18"/>
        </w:rPr>
        <w:t>.</w:t>
      </w:r>
      <w:r w:rsidR="003C3FC5" w:rsidRPr="00440AEF">
        <w:rPr>
          <w:b w:val="0"/>
          <w:i w:val="0"/>
          <w:sz w:val="18"/>
          <w:szCs w:val="18"/>
        </w:rPr>
        <w:t>11</w:t>
      </w:r>
      <w:r w:rsidR="00184878" w:rsidRPr="00440AEF">
        <w:rPr>
          <w:b w:val="0"/>
          <w:i w:val="0"/>
          <w:sz w:val="18"/>
          <w:szCs w:val="18"/>
        </w:rPr>
        <w:t>.</w:t>
      </w:r>
      <w:r w:rsidRPr="00440AEF">
        <w:rPr>
          <w:b w:val="0"/>
          <w:i w:val="0"/>
          <w:sz w:val="18"/>
          <w:szCs w:val="18"/>
        </w:rPr>
        <w:t>201</w:t>
      </w:r>
      <w:r w:rsidR="00681D9F" w:rsidRPr="00440AEF">
        <w:rPr>
          <w:b w:val="0"/>
          <w:i w:val="0"/>
          <w:sz w:val="18"/>
          <w:szCs w:val="18"/>
        </w:rPr>
        <w:t>9</w:t>
      </w:r>
      <w:r w:rsidRPr="00440AEF">
        <w:rPr>
          <w:b w:val="0"/>
          <w:i w:val="0"/>
          <w:sz w:val="18"/>
          <w:szCs w:val="18"/>
        </w:rPr>
        <w:t xml:space="preserve"> года в </w:t>
      </w:r>
      <w:r w:rsidR="003C3FC5" w:rsidRPr="00440AEF">
        <w:rPr>
          <w:b w:val="0"/>
          <w:i w:val="0"/>
          <w:sz w:val="18"/>
          <w:szCs w:val="18"/>
        </w:rPr>
        <w:t>12</w:t>
      </w:r>
      <w:r w:rsidR="008F560E" w:rsidRPr="00440AEF">
        <w:rPr>
          <w:b w:val="0"/>
          <w:i w:val="0"/>
          <w:sz w:val="18"/>
          <w:szCs w:val="18"/>
        </w:rPr>
        <w:t>:</w:t>
      </w:r>
      <w:r w:rsidR="001C257B" w:rsidRPr="00440AEF">
        <w:rPr>
          <w:b w:val="0"/>
          <w:i w:val="0"/>
          <w:sz w:val="18"/>
          <w:szCs w:val="18"/>
        </w:rPr>
        <w:t>26</w:t>
      </w:r>
      <w:r w:rsidRPr="00440AEF">
        <w:rPr>
          <w:b w:val="0"/>
          <w:i w:val="0"/>
          <w:sz w:val="18"/>
          <w:szCs w:val="18"/>
        </w:rPr>
        <w:t xml:space="preserve"> часов.</w:t>
      </w:r>
    </w:p>
    <w:p w:rsidR="000C25D4" w:rsidRPr="00440AEF" w:rsidRDefault="000C25D4" w:rsidP="005C49C1">
      <w:pPr>
        <w:pStyle w:val="a6"/>
        <w:numPr>
          <w:ilvl w:val="0"/>
          <w:numId w:val="1"/>
        </w:numPr>
        <w:ind w:left="0" w:firstLine="284"/>
        <w:jc w:val="both"/>
        <w:rPr>
          <w:b w:val="0"/>
          <w:i w:val="0"/>
          <w:sz w:val="18"/>
          <w:szCs w:val="18"/>
          <w:lang w:val="kk-KZ"/>
        </w:rPr>
      </w:pPr>
      <w:r w:rsidRPr="00440AEF">
        <w:rPr>
          <w:b w:val="0"/>
          <w:i w:val="0"/>
          <w:sz w:val="18"/>
          <w:szCs w:val="18"/>
          <w:lang w:val="kk-KZ"/>
        </w:rPr>
        <w:t>ТОО «</w:t>
      </w:r>
      <w:r w:rsidR="003C3FC5" w:rsidRPr="00440AEF">
        <w:rPr>
          <w:b w:val="0"/>
          <w:i w:val="0"/>
          <w:sz w:val="18"/>
          <w:szCs w:val="18"/>
          <w:lang w:val="kk-KZ"/>
        </w:rPr>
        <w:t>БионМедСервис</w:t>
      </w:r>
      <w:r w:rsidRPr="00440AEF">
        <w:rPr>
          <w:b w:val="0"/>
          <w:i w:val="0"/>
          <w:sz w:val="18"/>
          <w:szCs w:val="18"/>
          <w:lang w:val="kk-KZ"/>
        </w:rPr>
        <w:t>», г.</w:t>
      </w:r>
      <w:r w:rsidR="003C3FC5" w:rsidRPr="00440AEF">
        <w:rPr>
          <w:b w:val="0"/>
          <w:i w:val="0"/>
          <w:sz w:val="18"/>
          <w:szCs w:val="18"/>
          <w:lang w:val="kk-KZ"/>
        </w:rPr>
        <w:t xml:space="preserve"> Караганда, пр-т Строителей, строение 6.</w:t>
      </w:r>
      <w:r w:rsidR="001C257B" w:rsidRPr="00440AEF">
        <w:rPr>
          <w:b w:val="0"/>
          <w:i w:val="0"/>
          <w:sz w:val="18"/>
          <w:szCs w:val="18"/>
        </w:rPr>
        <w:t xml:space="preserve"> тел: 8(7172)</w:t>
      </w:r>
      <w:r w:rsidRPr="00440AEF">
        <w:rPr>
          <w:b w:val="0"/>
          <w:i w:val="0"/>
          <w:sz w:val="18"/>
          <w:szCs w:val="18"/>
        </w:rPr>
        <w:t xml:space="preserve"> </w:t>
      </w:r>
      <w:r w:rsidR="003C3FC5" w:rsidRPr="00440AEF">
        <w:rPr>
          <w:b w:val="0"/>
          <w:i w:val="0"/>
          <w:sz w:val="18"/>
          <w:szCs w:val="18"/>
        </w:rPr>
        <w:t>350-350</w:t>
      </w:r>
      <w:r w:rsidRPr="00440AEF">
        <w:rPr>
          <w:b w:val="0"/>
          <w:i w:val="0"/>
          <w:sz w:val="18"/>
          <w:szCs w:val="18"/>
        </w:rPr>
        <w:t xml:space="preserve">, </w:t>
      </w:r>
      <w:r w:rsidR="00B25F30" w:rsidRPr="00440AEF">
        <w:rPr>
          <w:b w:val="0"/>
          <w:i w:val="0"/>
          <w:sz w:val="18"/>
          <w:szCs w:val="18"/>
        </w:rPr>
        <w:t>05.11</w:t>
      </w:r>
      <w:r w:rsidRPr="00440AEF">
        <w:rPr>
          <w:b w:val="0"/>
          <w:i w:val="0"/>
          <w:sz w:val="18"/>
          <w:szCs w:val="18"/>
        </w:rPr>
        <w:t>.201</w:t>
      </w:r>
      <w:r w:rsidR="00681D9F" w:rsidRPr="00440AEF">
        <w:rPr>
          <w:b w:val="0"/>
          <w:i w:val="0"/>
          <w:sz w:val="18"/>
          <w:szCs w:val="18"/>
        </w:rPr>
        <w:t>9</w:t>
      </w:r>
      <w:r w:rsidRPr="00440AEF">
        <w:rPr>
          <w:b w:val="0"/>
          <w:i w:val="0"/>
          <w:sz w:val="18"/>
          <w:szCs w:val="18"/>
        </w:rPr>
        <w:t xml:space="preserve"> года в </w:t>
      </w:r>
      <w:r w:rsidR="00B25F30" w:rsidRPr="00440AEF">
        <w:rPr>
          <w:b w:val="0"/>
          <w:i w:val="0"/>
          <w:sz w:val="18"/>
          <w:szCs w:val="18"/>
        </w:rPr>
        <w:t>15</w:t>
      </w:r>
      <w:r w:rsidRPr="00440AEF">
        <w:rPr>
          <w:b w:val="0"/>
          <w:i w:val="0"/>
          <w:sz w:val="18"/>
          <w:szCs w:val="18"/>
        </w:rPr>
        <w:t>:</w:t>
      </w:r>
      <w:r w:rsidR="00B25F30" w:rsidRPr="00440AEF">
        <w:rPr>
          <w:b w:val="0"/>
          <w:i w:val="0"/>
          <w:sz w:val="18"/>
          <w:szCs w:val="18"/>
        </w:rPr>
        <w:t>26</w:t>
      </w:r>
      <w:r w:rsidRPr="00440AEF">
        <w:rPr>
          <w:b w:val="0"/>
          <w:i w:val="0"/>
          <w:sz w:val="18"/>
          <w:szCs w:val="18"/>
        </w:rPr>
        <w:t xml:space="preserve"> часов.</w:t>
      </w:r>
    </w:p>
    <w:p w:rsidR="00B25F30" w:rsidRPr="00F44598" w:rsidRDefault="00B25F30" w:rsidP="00B25F30">
      <w:pPr>
        <w:pStyle w:val="a6"/>
        <w:numPr>
          <w:ilvl w:val="0"/>
          <w:numId w:val="1"/>
        </w:numPr>
        <w:ind w:left="0" w:firstLine="284"/>
        <w:jc w:val="both"/>
        <w:rPr>
          <w:b w:val="0"/>
          <w:i w:val="0"/>
          <w:sz w:val="18"/>
          <w:szCs w:val="18"/>
          <w:lang w:val="kk-KZ"/>
        </w:rPr>
      </w:pPr>
      <w:r w:rsidRPr="00440AEF">
        <w:rPr>
          <w:b w:val="0"/>
          <w:i w:val="0"/>
          <w:sz w:val="18"/>
          <w:szCs w:val="18"/>
          <w:lang w:val="kk-KZ"/>
        </w:rPr>
        <w:t>ТОО «Люкс Тест», г. Караганда, ул. Муканова строение 18/7, строение 6.</w:t>
      </w:r>
      <w:r w:rsidRPr="00440AEF">
        <w:rPr>
          <w:b w:val="0"/>
          <w:i w:val="0"/>
          <w:sz w:val="18"/>
          <w:szCs w:val="18"/>
        </w:rPr>
        <w:t xml:space="preserve"> тел: 8 777 040 10 56, 05.11.2019 года в 15:29 часов.</w:t>
      </w:r>
    </w:p>
    <w:p w:rsidR="00F44598" w:rsidRPr="00440AEF" w:rsidRDefault="00F44598" w:rsidP="00F44598">
      <w:pPr>
        <w:pStyle w:val="a6"/>
        <w:ind w:left="284"/>
        <w:jc w:val="both"/>
        <w:rPr>
          <w:b w:val="0"/>
          <w:i w:val="0"/>
          <w:sz w:val="18"/>
          <w:szCs w:val="18"/>
          <w:lang w:val="kk-KZ"/>
        </w:rPr>
      </w:pPr>
    </w:p>
    <w:p w:rsidR="00F85D9A" w:rsidRDefault="007233EC" w:rsidP="00486F59">
      <w:pPr>
        <w:pStyle w:val="a6"/>
        <w:tabs>
          <w:tab w:val="left" w:pos="709"/>
          <w:tab w:val="left" w:pos="993"/>
        </w:tabs>
        <w:jc w:val="both"/>
        <w:rPr>
          <w:b w:val="0"/>
          <w:i w:val="0"/>
          <w:sz w:val="18"/>
          <w:szCs w:val="18"/>
          <w:lang w:val="kk-KZ"/>
        </w:rPr>
      </w:pPr>
      <w:r w:rsidRPr="00440AEF">
        <w:rPr>
          <w:b w:val="0"/>
          <w:i w:val="0"/>
          <w:sz w:val="18"/>
          <w:szCs w:val="18"/>
          <w:lang w:val="kk-KZ"/>
        </w:rPr>
        <w:tab/>
      </w:r>
      <w:r w:rsidR="00486F59" w:rsidRPr="00440AEF">
        <w:rPr>
          <w:b w:val="0"/>
          <w:i w:val="0"/>
          <w:sz w:val="18"/>
          <w:szCs w:val="18"/>
          <w:lang w:val="kk-KZ"/>
        </w:rPr>
        <w:t xml:space="preserve">Отзыв и изменения тендерных заявок в сроки, указанные в тендерной документации, не производились. </w:t>
      </w:r>
    </w:p>
    <w:p w:rsidR="00F44598" w:rsidRDefault="00F44598" w:rsidP="00486F59">
      <w:pPr>
        <w:pStyle w:val="a6"/>
        <w:tabs>
          <w:tab w:val="left" w:pos="709"/>
          <w:tab w:val="left" w:pos="993"/>
        </w:tabs>
        <w:jc w:val="both"/>
        <w:rPr>
          <w:b w:val="0"/>
          <w:i w:val="0"/>
          <w:sz w:val="18"/>
          <w:szCs w:val="18"/>
          <w:lang w:val="kk-KZ"/>
        </w:rPr>
      </w:pPr>
    </w:p>
    <w:p w:rsidR="00486F59" w:rsidRPr="00440AEF" w:rsidRDefault="00486F59" w:rsidP="00486F59">
      <w:pPr>
        <w:pStyle w:val="a6"/>
        <w:tabs>
          <w:tab w:val="left" w:pos="709"/>
          <w:tab w:val="left" w:pos="993"/>
        </w:tabs>
        <w:jc w:val="both"/>
        <w:rPr>
          <w:b w:val="0"/>
          <w:i w:val="0"/>
          <w:sz w:val="18"/>
          <w:szCs w:val="18"/>
          <w:lang w:val="kk-KZ"/>
        </w:rPr>
      </w:pPr>
      <w:r w:rsidRPr="00440AEF">
        <w:rPr>
          <w:b w:val="0"/>
          <w:i w:val="0"/>
          <w:sz w:val="18"/>
          <w:szCs w:val="18"/>
          <w:lang w:val="kk-KZ"/>
        </w:rPr>
        <w:tab/>
        <w:t xml:space="preserve">Тендерная комиссия рассмотрела соответствие представленных тендерных заявок квалификационным </w:t>
      </w:r>
      <w:r w:rsidR="00351F05">
        <w:rPr>
          <w:b w:val="0"/>
          <w:i w:val="0"/>
          <w:sz w:val="18"/>
          <w:szCs w:val="18"/>
          <w:lang w:val="kk-KZ"/>
        </w:rPr>
        <w:t xml:space="preserve">требованиям </w:t>
      </w:r>
      <w:r w:rsidRPr="00440AEF">
        <w:rPr>
          <w:b w:val="0"/>
          <w:i w:val="0"/>
          <w:sz w:val="18"/>
          <w:szCs w:val="18"/>
          <w:lang w:val="kk-KZ"/>
        </w:rPr>
        <w:t>и требованиям тендерной документации.</w:t>
      </w:r>
    </w:p>
    <w:p w:rsidR="00A8173F" w:rsidRPr="00440AEF" w:rsidRDefault="00A8173F" w:rsidP="00486F59">
      <w:pPr>
        <w:pStyle w:val="a6"/>
        <w:tabs>
          <w:tab w:val="left" w:pos="709"/>
          <w:tab w:val="left" w:pos="993"/>
        </w:tabs>
        <w:jc w:val="both"/>
        <w:rPr>
          <w:b w:val="0"/>
          <w:i w:val="0"/>
          <w:sz w:val="18"/>
          <w:szCs w:val="18"/>
          <w:lang w:val="kk-KZ"/>
        </w:rPr>
      </w:pPr>
    </w:p>
    <w:p w:rsidR="00F44598" w:rsidRPr="00351F05" w:rsidRDefault="00F44598" w:rsidP="00FF056A">
      <w:pPr>
        <w:pStyle w:val="a6"/>
        <w:ind w:firstLine="709"/>
        <w:jc w:val="both"/>
        <w:rPr>
          <w:b w:val="0"/>
          <w:i w:val="0"/>
          <w:sz w:val="18"/>
          <w:szCs w:val="18"/>
          <w:lang w:val="kk-KZ"/>
        </w:rPr>
      </w:pPr>
      <w:r>
        <w:rPr>
          <w:b w:val="0"/>
          <w:i w:val="0"/>
          <w:sz w:val="18"/>
          <w:szCs w:val="18"/>
          <w:lang w:val="kk-KZ"/>
        </w:rPr>
        <w:lastRenderedPageBreak/>
        <w:t xml:space="preserve">В </w:t>
      </w:r>
      <w:r w:rsidR="00BC0C50">
        <w:rPr>
          <w:b w:val="0"/>
          <w:i w:val="0"/>
          <w:sz w:val="18"/>
          <w:szCs w:val="18"/>
          <w:lang w:val="kk-KZ"/>
        </w:rPr>
        <w:t>соответствии с пп. 12 п. 81</w:t>
      </w:r>
      <w:r>
        <w:rPr>
          <w:b w:val="0"/>
          <w:i w:val="0"/>
          <w:sz w:val="18"/>
          <w:szCs w:val="18"/>
          <w:lang w:val="kk-KZ"/>
        </w:rPr>
        <w:t xml:space="preserve"> </w:t>
      </w:r>
      <w:r w:rsidRPr="00351F05">
        <w:rPr>
          <w:b w:val="0"/>
          <w:i w:val="0"/>
          <w:sz w:val="18"/>
          <w:szCs w:val="18"/>
          <w:lang w:val="kk-KZ"/>
        </w:rPr>
        <w:t>Правил тендерная заявка ТОО «</w:t>
      </w:r>
      <w:proofErr w:type="spellStart"/>
      <w:r w:rsidRPr="00351F05">
        <w:rPr>
          <w:b w:val="0"/>
          <w:i w:val="0"/>
          <w:sz w:val="18"/>
          <w:szCs w:val="18"/>
        </w:rPr>
        <w:t>ДиАКиТ</w:t>
      </w:r>
      <w:proofErr w:type="spellEnd"/>
      <w:r w:rsidRPr="00351F05">
        <w:rPr>
          <w:b w:val="0"/>
          <w:i w:val="0"/>
          <w:sz w:val="18"/>
          <w:szCs w:val="18"/>
          <w:lang w:val="kk-KZ"/>
        </w:rPr>
        <w:t>» отклонена</w:t>
      </w:r>
      <w:r w:rsidR="00351F05" w:rsidRPr="00351F05">
        <w:rPr>
          <w:b w:val="0"/>
          <w:i w:val="0"/>
          <w:sz w:val="18"/>
          <w:szCs w:val="18"/>
          <w:lang w:val="kk-KZ"/>
        </w:rPr>
        <w:t xml:space="preserve"> (</w:t>
      </w:r>
      <w:r w:rsidR="00351F05" w:rsidRPr="00351F05">
        <w:rPr>
          <w:b w:val="0"/>
          <w:i w:val="0"/>
          <w:color w:val="000000"/>
          <w:spacing w:val="2"/>
          <w:sz w:val="18"/>
          <w:szCs w:val="18"/>
          <w:shd w:val="clear" w:color="auto" w:fill="FFFFFF"/>
        </w:rPr>
        <w:t>представление потенциальным поставщиком технической спецификации, не соответствующей требованиям тендерной документации</w:t>
      </w:r>
      <w:r w:rsidR="00351F05" w:rsidRPr="00351F05">
        <w:rPr>
          <w:b w:val="0"/>
          <w:i w:val="0"/>
          <w:sz w:val="18"/>
          <w:szCs w:val="18"/>
          <w:lang w:val="kk-KZ"/>
        </w:rPr>
        <w:t xml:space="preserve">) </w:t>
      </w:r>
      <w:r w:rsidRPr="00351F05">
        <w:rPr>
          <w:b w:val="0"/>
          <w:i w:val="0"/>
          <w:sz w:val="18"/>
          <w:szCs w:val="18"/>
          <w:lang w:val="kk-KZ"/>
        </w:rPr>
        <w:t>.</w:t>
      </w:r>
    </w:p>
    <w:p w:rsidR="00351F05" w:rsidRPr="00351F05" w:rsidRDefault="00351F05" w:rsidP="00FF056A">
      <w:pPr>
        <w:pStyle w:val="a6"/>
        <w:ind w:firstLine="709"/>
        <w:jc w:val="both"/>
        <w:rPr>
          <w:b w:val="0"/>
          <w:i w:val="0"/>
          <w:sz w:val="18"/>
          <w:szCs w:val="18"/>
          <w:lang w:val="kk-KZ"/>
        </w:rPr>
      </w:pPr>
      <w:r w:rsidRPr="00351F05">
        <w:rPr>
          <w:b w:val="0"/>
          <w:i w:val="0"/>
          <w:sz w:val="18"/>
          <w:szCs w:val="18"/>
          <w:lang w:val="kk-KZ"/>
        </w:rPr>
        <w:t xml:space="preserve">В целях </w:t>
      </w:r>
      <w:r w:rsidRPr="00351F05">
        <w:rPr>
          <w:b w:val="0"/>
          <w:i w:val="0"/>
          <w:sz w:val="18"/>
          <w:szCs w:val="18"/>
        </w:rPr>
        <w:t xml:space="preserve">определения </w:t>
      </w:r>
      <w:r w:rsidRPr="00351F05">
        <w:rPr>
          <w:b w:val="0"/>
          <w:i w:val="0"/>
          <w:color w:val="000000"/>
          <w:spacing w:val="2"/>
          <w:sz w:val="18"/>
          <w:szCs w:val="18"/>
          <w:shd w:val="clear" w:color="auto" w:fill="FFFFFF"/>
        </w:rPr>
        <w:t>соответствия характеристик и технической спецификации предлагаемых потенциальными поставщиками товаров</w:t>
      </w:r>
      <w:r w:rsidRPr="00351F05">
        <w:rPr>
          <w:b w:val="0"/>
          <w:i w:val="0"/>
          <w:sz w:val="18"/>
          <w:szCs w:val="18"/>
        </w:rPr>
        <w:t xml:space="preserve">  требованиям </w:t>
      </w:r>
      <w:r w:rsidRPr="00351F05">
        <w:rPr>
          <w:b w:val="0"/>
          <w:i w:val="0"/>
          <w:color w:val="000000"/>
          <w:spacing w:val="2"/>
          <w:sz w:val="18"/>
          <w:szCs w:val="18"/>
          <w:shd w:val="clear" w:color="auto" w:fill="FFFFFF"/>
        </w:rPr>
        <w:t>технической спецификации и требованиям к закупаемым товарам</w:t>
      </w:r>
      <w:r w:rsidRPr="00351F05">
        <w:rPr>
          <w:b w:val="0"/>
          <w:i w:val="0"/>
          <w:sz w:val="18"/>
          <w:szCs w:val="18"/>
        </w:rPr>
        <w:t xml:space="preserve"> тендерные заявки были представлены эксперту Касымхановой И.Е.</w:t>
      </w:r>
    </w:p>
    <w:p w:rsidR="00FF056A" w:rsidRPr="00351F05" w:rsidRDefault="00FF056A" w:rsidP="00FF056A">
      <w:pPr>
        <w:pStyle w:val="a6"/>
        <w:ind w:firstLine="709"/>
        <w:jc w:val="both"/>
        <w:rPr>
          <w:b w:val="0"/>
          <w:i w:val="0"/>
          <w:sz w:val="18"/>
          <w:szCs w:val="18"/>
          <w:lang w:val="kk-KZ"/>
        </w:rPr>
      </w:pPr>
      <w:r w:rsidRPr="00351F05">
        <w:rPr>
          <w:b w:val="0"/>
          <w:i w:val="0"/>
          <w:sz w:val="18"/>
          <w:szCs w:val="18"/>
          <w:lang w:val="kk-KZ"/>
        </w:rPr>
        <w:t>Согласно экспертного заключения:</w:t>
      </w:r>
    </w:p>
    <w:p w:rsidR="006043DA" w:rsidRPr="00351F05" w:rsidRDefault="00351F05" w:rsidP="00351F05">
      <w:pPr>
        <w:tabs>
          <w:tab w:val="left" w:pos="-4678"/>
        </w:tabs>
        <w:spacing w:after="20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351F05">
        <w:rPr>
          <w:rFonts w:ascii="Times New Roman" w:hAnsi="Times New Roman" w:cs="Times New Roman"/>
          <w:color w:val="000000"/>
          <w:spacing w:val="2"/>
          <w:sz w:val="18"/>
          <w:szCs w:val="1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pacing w:val="2"/>
          <w:sz w:val="18"/>
          <w:szCs w:val="18"/>
          <w:shd w:val="clear" w:color="auto" w:fill="FFFFFF"/>
        </w:rPr>
        <w:t>Х</w:t>
      </w:r>
      <w:r w:rsidRPr="00351F05">
        <w:rPr>
          <w:rFonts w:ascii="Times New Roman" w:hAnsi="Times New Roman" w:cs="Times New Roman"/>
          <w:color w:val="000000"/>
          <w:spacing w:val="2"/>
          <w:sz w:val="18"/>
          <w:szCs w:val="18"/>
          <w:shd w:val="clear" w:color="auto" w:fill="FFFFFF"/>
        </w:rPr>
        <w:t>арактеристик</w:t>
      </w:r>
      <w:r>
        <w:rPr>
          <w:rFonts w:ascii="Times New Roman" w:hAnsi="Times New Roman" w:cs="Times New Roman"/>
          <w:color w:val="000000"/>
          <w:spacing w:val="2"/>
          <w:sz w:val="18"/>
          <w:szCs w:val="18"/>
          <w:shd w:val="clear" w:color="auto" w:fill="FFFFFF"/>
        </w:rPr>
        <w:t>и</w:t>
      </w:r>
      <w:r w:rsidRPr="00351F05">
        <w:rPr>
          <w:rFonts w:ascii="Times New Roman" w:hAnsi="Times New Roman" w:cs="Times New Roman"/>
          <w:color w:val="000000"/>
          <w:spacing w:val="2"/>
          <w:sz w:val="18"/>
          <w:szCs w:val="18"/>
          <w:shd w:val="clear" w:color="auto" w:fill="FFFFFF"/>
        </w:rPr>
        <w:t xml:space="preserve"> и техническ</w:t>
      </w:r>
      <w:r w:rsidR="00E10690">
        <w:rPr>
          <w:rFonts w:ascii="Times New Roman" w:hAnsi="Times New Roman" w:cs="Times New Roman"/>
          <w:color w:val="000000"/>
          <w:spacing w:val="2"/>
          <w:sz w:val="18"/>
          <w:szCs w:val="18"/>
          <w:shd w:val="clear" w:color="auto" w:fill="FFFFFF"/>
        </w:rPr>
        <w:t>ая</w:t>
      </w:r>
      <w:r w:rsidRPr="00351F05">
        <w:rPr>
          <w:rFonts w:ascii="Times New Roman" w:hAnsi="Times New Roman" w:cs="Times New Roman"/>
          <w:color w:val="000000"/>
          <w:spacing w:val="2"/>
          <w:sz w:val="18"/>
          <w:szCs w:val="18"/>
          <w:shd w:val="clear" w:color="auto" w:fill="FFFFFF"/>
        </w:rPr>
        <w:t xml:space="preserve"> спецификаци</w:t>
      </w:r>
      <w:r w:rsidR="00E10690">
        <w:rPr>
          <w:rFonts w:ascii="Times New Roman" w:hAnsi="Times New Roman" w:cs="Times New Roman"/>
          <w:color w:val="000000"/>
          <w:spacing w:val="2"/>
          <w:sz w:val="18"/>
          <w:szCs w:val="18"/>
          <w:shd w:val="clear" w:color="auto" w:fill="FFFFFF"/>
        </w:rPr>
        <w:t>я</w:t>
      </w:r>
      <w:r w:rsidRPr="00351F05">
        <w:rPr>
          <w:rFonts w:ascii="Times New Roman" w:hAnsi="Times New Roman" w:cs="Times New Roman"/>
          <w:sz w:val="18"/>
          <w:szCs w:val="18"/>
        </w:rPr>
        <w:t xml:space="preserve"> товаров, предлагаемых </w:t>
      </w:r>
      <w:r w:rsidR="006043DA" w:rsidRPr="00351F05">
        <w:rPr>
          <w:rFonts w:ascii="Times New Roman" w:hAnsi="Times New Roman" w:cs="Times New Roman"/>
          <w:sz w:val="18"/>
          <w:szCs w:val="18"/>
        </w:rPr>
        <w:t>потенциальны</w:t>
      </w:r>
      <w:r w:rsidRPr="00351F05">
        <w:rPr>
          <w:rFonts w:ascii="Times New Roman" w:hAnsi="Times New Roman" w:cs="Times New Roman"/>
          <w:sz w:val="18"/>
          <w:szCs w:val="18"/>
        </w:rPr>
        <w:t>ми</w:t>
      </w:r>
      <w:r w:rsidR="006043DA" w:rsidRPr="00351F05">
        <w:rPr>
          <w:rFonts w:ascii="Times New Roman" w:hAnsi="Times New Roman" w:cs="Times New Roman"/>
          <w:sz w:val="18"/>
          <w:szCs w:val="18"/>
        </w:rPr>
        <w:t xml:space="preserve"> поставщик</w:t>
      </w:r>
      <w:r w:rsidRPr="00351F05">
        <w:rPr>
          <w:rFonts w:ascii="Times New Roman" w:hAnsi="Times New Roman" w:cs="Times New Roman"/>
          <w:sz w:val="18"/>
          <w:szCs w:val="18"/>
        </w:rPr>
        <w:t>ами</w:t>
      </w:r>
      <w:r w:rsidR="006043DA" w:rsidRPr="00351F05">
        <w:rPr>
          <w:rFonts w:ascii="Times New Roman" w:hAnsi="Times New Roman" w:cs="Times New Roman"/>
          <w:sz w:val="18"/>
          <w:szCs w:val="18"/>
        </w:rPr>
        <w:t xml:space="preserve"> ТОО «Люкс Тест» и ТОО «БионМедСервис», представивших тендерные заявки, </w:t>
      </w:r>
      <w:r w:rsidR="006043DA" w:rsidRPr="00351F05">
        <w:rPr>
          <w:rFonts w:ascii="Times New Roman" w:hAnsi="Times New Roman" w:cs="Times New Roman"/>
          <w:i/>
          <w:sz w:val="18"/>
          <w:szCs w:val="18"/>
        </w:rPr>
        <w:t>соответствуют требованиям</w:t>
      </w:r>
      <w:r w:rsidR="006043DA" w:rsidRPr="00351F05">
        <w:rPr>
          <w:rFonts w:ascii="Times New Roman" w:hAnsi="Times New Roman" w:cs="Times New Roman"/>
          <w:sz w:val="18"/>
          <w:szCs w:val="18"/>
        </w:rPr>
        <w:t>, предусмотренных в «Правилах» и тендерной документации.</w:t>
      </w:r>
    </w:p>
    <w:p w:rsidR="00FF056A" w:rsidRDefault="006043DA" w:rsidP="00BB0F15">
      <w:pPr>
        <w:pStyle w:val="a6"/>
        <w:ind w:firstLine="426"/>
        <w:jc w:val="both"/>
        <w:rPr>
          <w:b w:val="0"/>
          <w:i w:val="0"/>
          <w:sz w:val="18"/>
          <w:szCs w:val="18"/>
        </w:rPr>
      </w:pPr>
      <w:r w:rsidRPr="00351F05">
        <w:rPr>
          <w:b w:val="0"/>
          <w:i w:val="0"/>
          <w:sz w:val="18"/>
          <w:szCs w:val="18"/>
        </w:rPr>
        <w:t>2</w:t>
      </w:r>
      <w:r w:rsidRPr="00351F05">
        <w:rPr>
          <w:b w:val="0"/>
          <w:sz w:val="18"/>
          <w:szCs w:val="18"/>
        </w:rPr>
        <w:t>.</w:t>
      </w:r>
      <w:r w:rsidRPr="00440AEF">
        <w:rPr>
          <w:sz w:val="18"/>
          <w:szCs w:val="18"/>
        </w:rPr>
        <w:t xml:space="preserve"> </w:t>
      </w:r>
      <w:r w:rsidR="00BB0F15" w:rsidRPr="00BB0F15">
        <w:rPr>
          <w:b w:val="0"/>
          <w:i w:val="0"/>
          <w:color w:val="000000"/>
          <w:spacing w:val="2"/>
          <w:sz w:val="18"/>
          <w:szCs w:val="18"/>
          <w:shd w:val="clear" w:color="auto" w:fill="FFFFFF"/>
        </w:rPr>
        <w:t>Характеристик</w:t>
      </w:r>
      <w:r w:rsidR="00E10690">
        <w:rPr>
          <w:b w:val="0"/>
          <w:i w:val="0"/>
          <w:color w:val="000000"/>
          <w:spacing w:val="2"/>
          <w:sz w:val="18"/>
          <w:szCs w:val="18"/>
          <w:shd w:val="clear" w:color="auto" w:fill="FFFFFF"/>
        </w:rPr>
        <w:t>а</w:t>
      </w:r>
      <w:r w:rsidR="00BB0F15" w:rsidRPr="00BB0F15">
        <w:rPr>
          <w:b w:val="0"/>
          <w:i w:val="0"/>
          <w:color w:val="000000"/>
          <w:spacing w:val="2"/>
          <w:sz w:val="18"/>
          <w:szCs w:val="18"/>
          <w:shd w:val="clear" w:color="auto" w:fill="FFFFFF"/>
        </w:rPr>
        <w:t xml:space="preserve"> и техническ</w:t>
      </w:r>
      <w:r w:rsidR="00E10690">
        <w:rPr>
          <w:b w:val="0"/>
          <w:i w:val="0"/>
          <w:color w:val="000000"/>
          <w:spacing w:val="2"/>
          <w:sz w:val="18"/>
          <w:szCs w:val="18"/>
          <w:shd w:val="clear" w:color="auto" w:fill="FFFFFF"/>
        </w:rPr>
        <w:t>ая</w:t>
      </w:r>
      <w:r w:rsidR="00BB0F15" w:rsidRPr="00BB0F15">
        <w:rPr>
          <w:b w:val="0"/>
          <w:i w:val="0"/>
          <w:color w:val="000000"/>
          <w:spacing w:val="2"/>
          <w:sz w:val="18"/>
          <w:szCs w:val="18"/>
          <w:shd w:val="clear" w:color="auto" w:fill="FFFFFF"/>
        </w:rPr>
        <w:t xml:space="preserve"> спецификаци</w:t>
      </w:r>
      <w:r w:rsidR="00E10690">
        <w:rPr>
          <w:b w:val="0"/>
          <w:i w:val="0"/>
          <w:color w:val="000000"/>
          <w:spacing w:val="2"/>
          <w:sz w:val="18"/>
          <w:szCs w:val="18"/>
          <w:shd w:val="clear" w:color="auto" w:fill="FFFFFF"/>
        </w:rPr>
        <w:t>я</w:t>
      </w:r>
      <w:r w:rsidR="00BB0F15" w:rsidRPr="00BB0F15">
        <w:rPr>
          <w:b w:val="0"/>
          <w:i w:val="0"/>
          <w:sz w:val="18"/>
          <w:szCs w:val="18"/>
        </w:rPr>
        <w:t xml:space="preserve"> товаров, предлагаемых </w:t>
      </w:r>
      <w:r w:rsidR="00FF056A" w:rsidRPr="00440AEF">
        <w:rPr>
          <w:b w:val="0"/>
          <w:i w:val="0"/>
          <w:sz w:val="18"/>
          <w:szCs w:val="18"/>
        </w:rPr>
        <w:t>потенциальн</w:t>
      </w:r>
      <w:r w:rsidR="00BB0F15">
        <w:rPr>
          <w:b w:val="0"/>
          <w:i w:val="0"/>
          <w:sz w:val="18"/>
          <w:szCs w:val="18"/>
        </w:rPr>
        <w:t>ым</w:t>
      </w:r>
      <w:r w:rsidR="00FF056A" w:rsidRPr="00440AEF">
        <w:rPr>
          <w:b w:val="0"/>
          <w:i w:val="0"/>
          <w:sz w:val="18"/>
          <w:szCs w:val="18"/>
        </w:rPr>
        <w:t xml:space="preserve"> поставщик</w:t>
      </w:r>
      <w:r w:rsidR="00BB0F15">
        <w:rPr>
          <w:b w:val="0"/>
          <w:i w:val="0"/>
          <w:sz w:val="18"/>
          <w:szCs w:val="18"/>
        </w:rPr>
        <w:t>ом</w:t>
      </w:r>
      <w:r w:rsidR="00FF056A" w:rsidRPr="00440AEF">
        <w:rPr>
          <w:b w:val="0"/>
          <w:i w:val="0"/>
          <w:sz w:val="18"/>
          <w:szCs w:val="18"/>
        </w:rPr>
        <w:t xml:space="preserve"> ТОО «</w:t>
      </w:r>
      <w:proofErr w:type="spellStart"/>
      <w:r w:rsidR="00FF056A" w:rsidRPr="00440AEF">
        <w:rPr>
          <w:b w:val="0"/>
          <w:i w:val="0"/>
          <w:sz w:val="18"/>
          <w:szCs w:val="18"/>
        </w:rPr>
        <w:t>ДиАКиТ</w:t>
      </w:r>
      <w:proofErr w:type="spellEnd"/>
      <w:r w:rsidR="00FF056A" w:rsidRPr="00440AEF">
        <w:rPr>
          <w:b w:val="0"/>
          <w:i w:val="0"/>
          <w:sz w:val="18"/>
          <w:szCs w:val="18"/>
        </w:rPr>
        <w:t>»</w:t>
      </w:r>
      <w:r w:rsidR="0062750A">
        <w:rPr>
          <w:b w:val="0"/>
          <w:i w:val="0"/>
          <w:sz w:val="18"/>
          <w:szCs w:val="18"/>
        </w:rPr>
        <w:t xml:space="preserve"> по лотам №1, №3, №4</w:t>
      </w:r>
      <w:r w:rsidR="00FF056A" w:rsidRPr="00440AEF">
        <w:rPr>
          <w:b w:val="0"/>
          <w:i w:val="0"/>
          <w:sz w:val="18"/>
          <w:szCs w:val="18"/>
        </w:rPr>
        <w:t>, представившего тендерную заявку, не соответствуют  требованиям, предусмотренных в «Правилах» и тендерной документации</w:t>
      </w:r>
      <w:r w:rsidRPr="00440AEF">
        <w:rPr>
          <w:b w:val="0"/>
          <w:i w:val="0"/>
          <w:sz w:val="18"/>
          <w:szCs w:val="18"/>
        </w:rPr>
        <w:t>.</w:t>
      </w:r>
    </w:p>
    <w:p w:rsidR="00861A70" w:rsidRPr="00440AEF" w:rsidRDefault="00861A70" w:rsidP="006043DA">
      <w:pPr>
        <w:pStyle w:val="a6"/>
        <w:tabs>
          <w:tab w:val="left" w:pos="709"/>
          <w:tab w:val="left" w:pos="993"/>
        </w:tabs>
        <w:ind w:firstLine="360"/>
        <w:jc w:val="both"/>
        <w:rPr>
          <w:b w:val="0"/>
          <w:i w:val="0"/>
          <w:sz w:val="18"/>
          <w:szCs w:val="18"/>
          <w:lang w:val="kk-KZ"/>
        </w:rPr>
      </w:pPr>
    </w:p>
    <w:p w:rsidR="00FF056A" w:rsidRPr="00440AEF" w:rsidRDefault="00FF056A" w:rsidP="00FF056A">
      <w:pPr>
        <w:jc w:val="both"/>
        <w:rPr>
          <w:rFonts w:ascii="Times New Roman" w:hAnsi="Times New Roman" w:cs="Times New Roman"/>
          <w:sz w:val="18"/>
          <w:szCs w:val="18"/>
        </w:rPr>
      </w:pPr>
      <w:r w:rsidRPr="00440AEF">
        <w:rPr>
          <w:rFonts w:ascii="Times New Roman" w:hAnsi="Times New Roman" w:cs="Times New Roman"/>
          <w:sz w:val="18"/>
          <w:szCs w:val="18"/>
        </w:rPr>
        <w:t>- «в материалах регистрационн</w:t>
      </w:r>
      <w:r w:rsidR="00861A70">
        <w:rPr>
          <w:rFonts w:ascii="Times New Roman" w:hAnsi="Times New Roman" w:cs="Times New Roman"/>
          <w:sz w:val="18"/>
          <w:szCs w:val="18"/>
        </w:rPr>
        <w:t>ых досье  медицинских изделий (</w:t>
      </w:r>
      <w:r w:rsidRPr="00440AEF">
        <w:rPr>
          <w:rFonts w:ascii="Times New Roman" w:hAnsi="Times New Roman" w:cs="Times New Roman"/>
          <w:sz w:val="18"/>
          <w:szCs w:val="18"/>
        </w:rPr>
        <w:t>наборы реагентов) производства ТОО «ДиАКиТ»</w:t>
      </w:r>
      <w:r w:rsidR="00861A70">
        <w:rPr>
          <w:rFonts w:ascii="Times New Roman" w:hAnsi="Times New Roman" w:cs="Times New Roman"/>
          <w:sz w:val="18"/>
          <w:szCs w:val="18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</w:rPr>
        <w:t>согласно письма  НЦЭЛС Министерства здравоохранения РК № 11-16-2299 /22820-03 от 25.07.2019г.  отсутствует  информация от производителей приборов или их уполномоченных представителей, подтверждающих работоспособность приборов с реагентами производства ТОО «ДиАКиТ», Казахстан и возможность применения реагентов ТОО «ДиАКиТ» для работы с биохимическим анализатором ВА 400 «BioSystems»</w:t>
      </w:r>
      <w:r w:rsidR="003A019D">
        <w:rPr>
          <w:rFonts w:ascii="Times New Roman" w:hAnsi="Times New Roman" w:cs="Times New Roman"/>
          <w:sz w:val="18"/>
          <w:szCs w:val="18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</w:rPr>
        <w:t xml:space="preserve">S.A, Испания указана самой компанией ТОО «ДиАКиТ» как заявителем. Реагенты, предложенные ТОО «ДиАКиТ», не прошли апробацию на анализаторе ВА 400 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апробация реагентов проведена на биохимическом автоматическом анализаторе А25 </w:t>
      </w:r>
      <w:r w:rsidRPr="00440AEF">
        <w:rPr>
          <w:rFonts w:ascii="Times New Roman" w:hAnsi="Times New Roman" w:cs="Times New Roman"/>
          <w:i/>
          <w:sz w:val="18"/>
          <w:szCs w:val="18"/>
        </w:rPr>
        <w:t>произвольного доступа, т.е. «открытого типа»</w:t>
      </w:r>
      <w:r w:rsidRPr="00440AEF">
        <w:rPr>
          <w:rFonts w:ascii="Times New Roman" w:hAnsi="Times New Roman" w:cs="Times New Roman"/>
          <w:sz w:val="18"/>
          <w:szCs w:val="18"/>
        </w:rPr>
        <w:t>)  и соответственно  не проведена валидация  результатов исследований,   что означает   непригодность   и технические сбои при работе с этими реагентами,   а также  получение некорректных результатов исследований, сбой настроек анализатора  и приведение анализатора в непригодное для эксплуатации состояние;</w:t>
      </w:r>
    </w:p>
    <w:p w:rsidR="00FF056A" w:rsidRPr="00440AEF" w:rsidRDefault="00FF056A" w:rsidP="00FF056A">
      <w:pPr>
        <w:jc w:val="both"/>
        <w:rPr>
          <w:rFonts w:ascii="Times New Roman" w:hAnsi="Times New Roman" w:cs="Times New Roman"/>
          <w:sz w:val="18"/>
          <w:szCs w:val="18"/>
        </w:rPr>
      </w:pPr>
      <w:r w:rsidRPr="00440AEF">
        <w:rPr>
          <w:rFonts w:ascii="Times New Roman" w:hAnsi="Times New Roman" w:cs="Times New Roman"/>
          <w:sz w:val="18"/>
          <w:szCs w:val="18"/>
        </w:rPr>
        <w:t>-  отсутствует  сертификат  специалиста, прошедшего обучение на предприятии-производителе «</w:t>
      </w:r>
      <w:r w:rsidRPr="00440AEF">
        <w:rPr>
          <w:rFonts w:ascii="Times New Roman" w:hAnsi="Times New Roman" w:cs="Times New Roman"/>
          <w:sz w:val="18"/>
          <w:szCs w:val="18"/>
          <w:lang w:val="en-US"/>
        </w:rPr>
        <w:t>BioSystems</w:t>
      </w:r>
      <w:r w:rsidRPr="00440AEF">
        <w:rPr>
          <w:rFonts w:ascii="Times New Roman" w:hAnsi="Times New Roman" w:cs="Times New Roman"/>
          <w:sz w:val="18"/>
          <w:szCs w:val="18"/>
        </w:rPr>
        <w:t xml:space="preserve">» </w:t>
      </w:r>
      <w:r w:rsidRPr="00440AEF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440AEF">
        <w:rPr>
          <w:rFonts w:ascii="Times New Roman" w:hAnsi="Times New Roman" w:cs="Times New Roman"/>
          <w:sz w:val="18"/>
          <w:szCs w:val="18"/>
        </w:rPr>
        <w:t>.</w:t>
      </w:r>
      <w:r w:rsidRPr="00440AEF">
        <w:rPr>
          <w:rFonts w:ascii="Times New Roman" w:hAnsi="Times New Roman" w:cs="Times New Roman"/>
          <w:sz w:val="18"/>
          <w:szCs w:val="18"/>
          <w:lang w:val="en-US"/>
        </w:rPr>
        <w:t>A</w:t>
      </w:r>
      <w:r w:rsidRPr="00440AEF">
        <w:rPr>
          <w:rFonts w:ascii="Times New Roman" w:hAnsi="Times New Roman" w:cs="Times New Roman"/>
          <w:sz w:val="18"/>
          <w:szCs w:val="18"/>
        </w:rPr>
        <w:t>., Испания. Указанный  документ необходим для перенастройки анализатора перед использованием реагентов иного производителя  и в дальнейшем на весь срок эксплуатации адаптированных реагентов  (техническое обслуживание анализатора ВА400);</w:t>
      </w:r>
    </w:p>
    <w:p w:rsidR="00FF056A" w:rsidRPr="00440AEF" w:rsidRDefault="00FF056A" w:rsidP="00FF056A">
      <w:pPr>
        <w:jc w:val="both"/>
        <w:rPr>
          <w:rFonts w:ascii="Times New Roman" w:hAnsi="Times New Roman" w:cs="Times New Roman"/>
          <w:sz w:val="18"/>
          <w:szCs w:val="18"/>
        </w:rPr>
      </w:pPr>
      <w:r w:rsidRPr="00440AEF">
        <w:rPr>
          <w:rFonts w:ascii="Times New Roman" w:hAnsi="Times New Roman" w:cs="Times New Roman"/>
          <w:sz w:val="18"/>
          <w:szCs w:val="18"/>
        </w:rPr>
        <w:t>- эксплуатация анализатора ВА 400 «</w:t>
      </w:r>
      <w:r w:rsidRPr="00440AEF">
        <w:rPr>
          <w:rFonts w:ascii="Times New Roman" w:hAnsi="Times New Roman" w:cs="Times New Roman"/>
          <w:sz w:val="18"/>
          <w:szCs w:val="18"/>
          <w:lang w:val="en-US"/>
        </w:rPr>
        <w:t>BioSystems</w:t>
      </w:r>
      <w:r w:rsidRPr="00440AEF">
        <w:rPr>
          <w:rFonts w:ascii="Times New Roman" w:hAnsi="Times New Roman" w:cs="Times New Roman"/>
          <w:sz w:val="18"/>
          <w:szCs w:val="18"/>
        </w:rPr>
        <w:t xml:space="preserve">» </w:t>
      </w:r>
      <w:r w:rsidRPr="00440AEF">
        <w:rPr>
          <w:rFonts w:ascii="Times New Roman" w:hAnsi="Times New Roman" w:cs="Times New Roman"/>
          <w:sz w:val="18"/>
          <w:szCs w:val="18"/>
          <w:lang w:val="en-US"/>
        </w:rPr>
        <w:t>S</w:t>
      </w:r>
      <w:r w:rsidRPr="00440AEF">
        <w:rPr>
          <w:rFonts w:ascii="Times New Roman" w:hAnsi="Times New Roman" w:cs="Times New Roman"/>
          <w:sz w:val="18"/>
          <w:szCs w:val="18"/>
        </w:rPr>
        <w:t>.</w:t>
      </w:r>
      <w:r w:rsidRPr="00440AEF">
        <w:rPr>
          <w:rFonts w:ascii="Times New Roman" w:hAnsi="Times New Roman" w:cs="Times New Roman"/>
          <w:sz w:val="18"/>
          <w:szCs w:val="18"/>
          <w:lang w:val="en-US"/>
        </w:rPr>
        <w:t>A</w:t>
      </w:r>
      <w:r w:rsidRPr="00440AEF">
        <w:rPr>
          <w:rFonts w:ascii="Times New Roman" w:hAnsi="Times New Roman" w:cs="Times New Roman"/>
          <w:sz w:val="18"/>
          <w:szCs w:val="18"/>
        </w:rPr>
        <w:t xml:space="preserve">, Испания,  согласно технической документации и программного обеспечения, должна сопровождаться использованием </w:t>
      </w:r>
      <w:r w:rsidRPr="00440AEF">
        <w:rPr>
          <w:rFonts w:ascii="Times New Roman" w:hAnsi="Times New Roman" w:cs="Times New Roman"/>
          <w:i/>
          <w:sz w:val="18"/>
          <w:szCs w:val="18"/>
        </w:rPr>
        <w:t>системного калибратора</w:t>
      </w:r>
      <w:r w:rsidRPr="00440AEF">
        <w:rPr>
          <w:rFonts w:ascii="Times New Roman" w:hAnsi="Times New Roman" w:cs="Times New Roman"/>
          <w:sz w:val="18"/>
          <w:szCs w:val="18"/>
        </w:rPr>
        <w:t xml:space="preserve">, т.е. перед началом работы анализатор должен пройти калибровку на все аналиты единым калибратором. Реагенты же ТОО «ДиАКиТ» имеют </w:t>
      </w:r>
      <w:r w:rsidRPr="00440AEF">
        <w:rPr>
          <w:rFonts w:ascii="Times New Roman" w:hAnsi="Times New Roman" w:cs="Times New Roman"/>
          <w:i/>
          <w:sz w:val="18"/>
          <w:szCs w:val="18"/>
        </w:rPr>
        <w:t>отдельный калибратор</w:t>
      </w:r>
      <w:r w:rsidRPr="00440AEF">
        <w:rPr>
          <w:rFonts w:ascii="Times New Roman" w:hAnsi="Times New Roman" w:cs="Times New Roman"/>
          <w:sz w:val="18"/>
          <w:szCs w:val="18"/>
        </w:rPr>
        <w:t xml:space="preserve"> на каждый вид исследования; </w:t>
      </w:r>
    </w:p>
    <w:p w:rsidR="00FF056A" w:rsidRPr="00440AEF" w:rsidRDefault="00FF056A" w:rsidP="00FF056A">
      <w:pPr>
        <w:jc w:val="both"/>
        <w:rPr>
          <w:rFonts w:ascii="Times New Roman" w:hAnsi="Times New Roman" w:cs="Times New Roman"/>
          <w:sz w:val="18"/>
          <w:szCs w:val="18"/>
        </w:rPr>
      </w:pPr>
      <w:r w:rsidRPr="00440AEF">
        <w:rPr>
          <w:rFonts w:ascii="Times New Roman" w:hAnsi="Times New Roman" w:cs="Times New Roman"/>
          <w:sz w:val="18"/>
          <w:szCs w:val="18"/>
        </w:rPr>
        <w:t>- в тендерной документации ТОО «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ДиАКиТ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»  представлен акт выполненных работ  по инсталляции наборов реагентов данной фирмы, в которой представлены  результаты проведенного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внутрилабораторного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 контроля качества (ВЛКК), согласно которого использован </w:t>
      </w:r>
      <w:proofErr w:type="spellStart"/>
      <w:r w:rsidRPr="00440AEF">
        <w:rPr>
          <w:rFonts w:ascii="Times New Roman" w:hAnsi="Times New Roman" w:cs="Times New Roman"/>
          <w:i/>
          <w:sz w:val="18"/>
          <w:szCs w:val="18"/>
        </w:rPr>
        <w:t>мультикалибратор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440AEF">
        <w:rPr>
          <w:rFonts w:ascii="Times New Roman" w:hAnsi="Times New Roman" w:cs="Times New Roman"/>
          <w:sz w:val="18"/>
          <w:szCs w:val="18"/>
          <w:lang w:val="en-US"/>
        </w:rPr>
        <w:t>BioSystems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», а при пользовании реагентами ТОО «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ДиАКиТ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» - </w:t>
      </w:r>
      <w:r w:rsidRPr="00440AEF">
        <w:rPr>
          <w:rFonts w:ascii="Times New Roman" w:hAnsi="Times New Roman" w:cs="Times New Roman"/>
          <w:i/>
          <w:sz w:val="18"/>
          <w:szCs w:val="18"/>
        </w:rPr>
        <w:t>моно калибратор</w:t>
      </w:r>
      <w:r w:rsidRPr="00440AEF">
        <w:rPr>
          <w:rFonts w:ascii="Times New Roman" w:hAnsi="Times New Roman" w:cs="Times New Roman"/>
          <w:sz w:val="18"/>
          <w:szCs w:val="18"/>
        </w:rPr>
        <w:t xml:space="preserve"> (для каждого набора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аналитов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- свой отдельный калибратор), что может привести к выдаче недостоверных результатов исследований пациентам;</w:t>
      </w:r>
    </w:p>
    <w:p w:rsidR="00FF056A" w:rsidRPr="00440AEF" w:rsidRDefault="00FF056A" w:rsidP="00FF056A">
      <w:pPr>
        <w:jc w:val="both"/>
        <w:rPr>
          <w:rFonts w:ascii="Times New Roman" w:hAnsi="Times New Roman" w:cs="Times New Roman"/>
          <w:sz w:val="18"/>
          <w:szCs w:val="18"/>
        </w:rPr>
      </w:pPr>
      <w:r w:rsidRPr="00440AEF">
        <w:rPr>
          <w:rFonts w:ascii="Times New Roman" w:hAnsi="Times New Roman" w:cs="Times New Roman"/>
          <w:sz w:val="18"/>
          <w:szCs w:val="18"/>
        </w:rPr>
        <w:t xml:space="preserve">- для окончательного подтверждения пригодности реагентов и достоверности выдаваемых результатов необходимы данные внешней оценки качества (ВОК) с получением сертификатов. </w:t>
      </w:r>
    </w:p>
    <w:p w:rsidR="00A8173F" w:rsidRPr="00440AEF" w:rsidRDefault="00A8173F" w:rsidP="00486F59">
      <w:pPr>
        <w:pStyle w:val="a6"/>
        <w:tabs>
          <w:tab w:val="left" w:pos="709"/>
          <w:tab w:val="left" w:pos="993"/>
        </w:tabs>
        <w:jc w:val="both"/>
        <w:rPr>
          <w:b w:val="0"/>
          <w:i w:val="0"/>
          <w:sz w:val="18"/>
          <w:szCs w:val="18"/>
          <w:lang w:val="kk-KZ"/>
        </w:rPr>
      </w:pPr>
    </w:p>
    <w:p w:rsidR="00486F59" w:rsidRPr="00440AEF" w:rsidRDefault="00F44598" w:rsidP="00486F59">
      <w:pPr>
        <w:pStyle w:val="a6"/>
        <w:tabs>
          <w:tab w:val="left" w:pos="709"/>
          <w:tab w:val="left" w:pos="993"/>
        </w:tabs>
        <w:jc w:val="both"/>
        <w:rPr>
          <w:b w:val="0"/>
          <w:i w:val="0"/>
          <w:sz w:val="18"/>
          <w:szCs w:val="18"/>
          <w:lang w:val="kk-KZ"/>
        </w:rPr>
      </w:pPr>
      <w:r>
        <w:rPr>
          <w:b w:val="0"/>
          <w:i w:val="0"/>
          <w:sz w:val="18"/>
          <w:szCs w:val="18"/>
          <w:lang w:val="kk-KZ"/>
        </w:rPr>
        <w:tab/>
      </w:r>
      <w:r w:rsidR="00486F59" w:rsidRPr="00440AEF">
        <w:rPr>
          <w:b w:val="0"/>
          <w:i w:val="0"/>
          <w:sz w:val="18"/>
          <w:szCs w:val="18"/>
          <w:lang w:val="kk-KZ"/>
        </w:rPr>
        <w:t xml:space="preserve">Тендерная комиссия рассмотрела, оценила и сопоставила </w:t>
      </w:r>
      <w:r w:rsidR="00AE4297" w:rsidRPr="00440AEF">
        <w:rPr>
          <w:b w:val="0"/>
          <w:i w:val="0"/>
          <w:sz w:val="18"/>
          <w:szCs w:val="18"/>
          <w:lang w:val="kk-KZ"/>
        </w:rPr>
        <w:t>тендерные заявки, принятые для у</w:t>
      </w:r>
      <w:r w:rsidR="00486F59" w:rsidRPr="00440AEF">
        <w:rPr>
          <w:b w:val="0"/>
          <w:i w:val="0"/>
          <w:sz w:val="18"/>
          <w:szCs w:val="18"/>
          <w:lang w:val="kk-KZ"/>
        </w:rPr>
        <w:t>частия</w:t>
      </w:r>
      <w:r w:rsidR="00AE4297" w:rsidRPr="00440AEF">
        <w:rPr>
          <w:b w:val="0"/>
          <w:i w:val="0"/>
          <w:sz w:val="18"/>
          <w:szCs w:val="18"/>
          <w:lang w:val="kk-KZ"/>
        </w:rPr>
        <w:t xml:space="preserve"> </w:t>
      </w:r>
      <w:r w:rsidR="00486F59" w:rsidRPr="00440AEF">
        <w:rPr>
          <w:b w:val="0"/>
          <w:i w:val="0"/>
          <w:sz w:val="18"/>
          <w:szCs w:val="18"/>
          <w:lang w:val="kk-KZ"/>
        </w:rPr>
        <w:t>в тендере с учетом</w:t>
      </w:r>
      <w:r w:rsidR="00AE4297" w:rsidRPr="00440AEF">
        <w:rPr>
          <w:b w:val="0"/>
          <w:i w:val="0"/>
          <w:sz w:val="18"/>
          <w:szCs w:val="18"/>
          <w:lang w:val="kk-KZ"/>
        </w:rPr>
        <w:t xml:space="preserve"> </w:t>
      </w:r>
      <w:r w:rsidR="00486F59" w:rsidRPr="00440AEF">
        <w:rPr>
          <w:b w:val="0"/>
          <w:i w:val="0"/>
          <w:sz w:val="18"/>
          <w:szCs w:val="18"/>
          <w:lang w:val="kk-KZ"/>
        </w:rPr>
        <w:t>критериев, указанных в тендерной документации, включая следующие критерии: сроки пост</w:t>
      </w:r>
      <w:r w:rsidR="00D9625D" w:rsidRPr="00440AEF">
        <w:rPr>
          <w:b w:val="0"/>
          <w:i w:val="0"/>
          <w:sz w:val="18"/>
          <w:szCs w:val="18"/>
          <w:lang w:val="kk-KZ"/>
        </w:rPr>
        <w:t>а</w:t>
      </w:r>
      <w:r w:rsidR="00486F59" w:rsidRPr="00440AEF">
        <w:rPr>
          <w:b w:val="0"/>
          <w:i w:val="0"/>
          <w:sz w:val="18"/>
          <w:szCs w:val="18"/>
          <w:lang w:val="kk-KZ"/>
        </w:rPr>
        <w:t>в</w:t>
      </w:r>
      <w:r w:rsidR="00AE4297" w:rsidRPr="00440AEF">
        <w:rPr>
          <w:b w:val="0"/>
          <w:i w:val="0"/>
          <w:sz w:val="18"/>
          <w:szCs w:val="18"/>
          <w:lang w:val="kk-KZ"/>
        </w:rPr>
        <w:t>ки, условия платежа, соответствие потенциальног</w:t>
      </w:r>
      <w:r w:rsidR="00BC0C50">
        <w:rPr>
          <w:b w:val="0"/>
          <w:i w:val="0"/>
          <w:sz w:val="18"/>
          <w:szCs w:val="18"/>
          <w:lang w:val="kk-KZ"/>
        </w:rPr>
        <w:t>о поставщика квалификационным т</w:t>
      </w:r>
      <w:r w:rsidR="00AE4297" w:rsidRPr="00440AEF">
        <w:rPr>
          <w:b w:val="0"/>
          <w:i w:val="0"/>
          <w:sz w:val="18"/>
          <w:szCs w:val="18"/>
          <w:lang w:val="kk-KZ"/>
        </w:rPr>
        <w:t>р</w:t>
      </w:r>
      <w:r w:rsidR="00BC0C50">
        <w:rPr>
          <w:b w:val="0"/>
          <w:i w:val="0"/>
          <w:sz w:val="18"/>
          <w:szCs w:val="18"/>
          <w:lang w:val="kk-KZ"/>
        </w:rPr>
        <w:t>е</w:t>
      </w:r>
      <w:r w:rsidR="00AE4297" w:rsidRPr="00440AEF">
        <w:rPr>
          <w:b w:val="0"/>
          <w:i w:val="0"/>
          <w:sz w:val="18"/>
          <w:szCs w:val="18"/>
          <w:lang w:val="kk-KZ"/>
        </w:rPr>
        <w:t xml:space="preserve">бованиям, соответствие предлагаемого </w:t>
      </w:r>
      <w:r w:rsidR="00BC0C50">
        <w:rPr>
          <w:b w:val="0"/>
          <w:i w:val="0"/>
          <w:sz w:val="18"/>
          <w:szCs w:val="18"/>
          <w:lang w:val="kk-KZ"/>
        </w:rPr>
        <w:t>товара</w:t>
      </w:r>
      <w:r w:rsidR="00AE4297" w:rsidRPr="00440AEF">
        <w:rPr>
          <w:b w:val="0"/>
          <w:i w:val="0"/>
          <w:sz w:val="18"/>
          <w:szCs w:val="18"/>
          <w:lang w:val="kk-KZ"/>
        </w:rPr>
        <w:t xml:space="preserve"> технической спецификации заказчика.</w:t>
      </w:r>
    </w:p>
    <w:p w:rsidR="00AE4297" w:rsidRDefault="00BC0C50" w:rsidP="00486F59">
      <w:pPr>
        <w:pStyle w:val="a6"/>
        <w:tabs>
          <w:tab w:val="left" w:pos="709"/>
          <w:tab w:val="left" w:pos="993"/>
        </w:tabs>
        <w:jc w:val="both"/>
        <w:rPr>
          <w:b w:val="0"/>
          <w:i w:val="0"/>
          <w:sz w:val="18"/>
          <w:szCs w:val="18"/>
          <w:lang w:val="kk-KZ"/>
        </w:rPr>
      </w:pPr>
      <w:r>
        <w:rPr>
          <w:b w:val="0"/>
          <w:i w:val="0"/>
          <w:sz w:val="18"/>
          <w:szCs w:val="18"/>
          <w:lang w:val="kk-KZ"/>
        </w:rPr>
        <w:tab/>
      </w:r>
      <w:r w:rsidR="00AE4297" w:rsidRPr="00440AEF">
        <w:rPr>
          <w:b w:val="0"/>
          <w:i w:val="0"/>
          <w:sz w:val="18"/>
          <w:szCs w:val="18"/>
          <w:lang w:val="kk-KZ"/>
        </w:rPr>
        <w:t xml:space="preserve">По результатам оценки сопоставление тендерных заявок тендерная комиссия </w:t>
      </w:r>
      <w:r w:rsidRPr="00440AEF">
        <w:rPr>
          <w:b w:val="0"/>
          <w:i w:val="0"/>
          <w:sz w:val="18"/>
          <w:szCs w:val="18"/>
          <w:lang w:val="kk-KZ"/>
        </w:rPr>
        <w:t>РЕШИЛА</w:t>
      </w:r>
      <w:r w:rsidR="00AE4297" w:rsidRPr="00440AEF">
        <w:rPr>
          <w:b w:val="0"/>
          <w:i w:val="0"/>
          <w:sz w:val="18"/>
          <w:szCs w:val="18"/>
          <w:lang w:val="kk-KZ"/>
        </w:rPr>
        <w:t xml:space="preserve">: </w:t>
      </w:r>
    </w:p>
    <w:p w:rsidR="00783C3C" w:rsidRPr="00440AEF" w:rsidRDefault="00783C3C" w:rsidP="00486F59">
      <w:pPr>
        <w:pStyle w:val="a6"/>
        <w:tabs>
          <w:tab w:val="left" w:pos="709"/>
          <w:tab w:val="left" w:pos="993"/>
        </w:tabs>
        <w:jc w:val="both"/>
        <w:rPr>
          <w:b w:val="0"/>
          <w:i w:val="0"/>
          <w:sz w:val="18"/>
          <w:szCs w:val="18"/>
          <w:lang w:val="kk-KZ"/>
        </w:rPr>
      </w:pPr>
    </w:p>
    <w:p w:rsidR="00AE4297" w:rsidRPr="00440AEF" w:rsidRDefault="00AE4297" w:rsidP="00961C0F">
      <w:pPr>
        <w:pStyle w:val="a6"/>
        <w:numPr>
          <w:ilvl w:val="0"/>
          <w:numId w:val="12"/>
        </w:numPr>
        <w:tabs>
          <w:tab w:val="left" w:pos="0"/>
          <w:tab w:val="left" w:pos="709"/>
        </w:tabs>
        <w:ind w:left="0" w:firstLine="360"/>
        <w:jc w:val="both"/>
        <w:rPr>
          <w:b w:val="0"/>
          <w:i w:val="0"/>
          <w:sz w:val="18"/>
          <w:szCs w:val="18"/>
        </w:rPr>
      </w:pPr>
      <w:r w:rsidRPr="00440AEF">
        <w:rPr>
          <w:i w:val="0"/>
          <w:sz w:val="18"/>
          <w:szCs w:val="18"/>
        </w:rPr>
        <w:t xml:space="preserve">В соответствии п.85 Постановлением Правительства РК от 30 октября 2009 г. №1729, Правил </w:t>
      </w:r>
      <w:r w:rsidRPr="00440AEF">
        <w:rPr>
          <w:b w:val="0"/>
          <w:i w:val="0"/>
          <w:sz w:val="18"/>
          <w:szCs w:val="18"/>
        </w:rPr>
        <w:t>признать победителями тендера, следующие тендерные заявки:</w:t>
      </w:r>
    </w:p>
    <w:p w:rsidR="00667B03" w:rsidRPr="00440AEF" w:rsidRDefault="00667B03" w:rsidP="00667B03">
      <w:pPr>
        <w:pStyle w:val="a6"/>
        <w:tabs>
          <w:tab w:val="left" w:pos="0"/>
          <w:tab w:val="left" w:pos="709"/>
        </w:tabs>
        <w:ind w:left="360"/>
        <w:jc w:val="both"/>
        <w:rPr>
          <w:b w:val="0"/>
          <w:i w:val="0"/>
          <w:sz w:val="18"/>
          <w:szCs w:val="18"/>
        </w:rPr>
      </w:pPr>
    </w:p>
    <w:p w:rsidR="00AE4297" w:rsidRPr="00BC0C50" w:rsidRDefault="00AE4297" w:rsidP="00961C0F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440AEF">
        <w:rPr>
          <w:rFonts w:ascii="Times New Roman" w:hAnsi="Times New Roman" w:cs="Times New Roman"/>
          <w:b/>
          <w:sz w:val="18"/>
          <w:szCs w:val="18"/>
        </w:rPr>
        <w:t>Лот № 1</w:t>
      </w:r>
      <w:r w:rsidRPr="00440AEF"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="00667B03" w:rsidRPr="00440AEF">
        <w:rPr>
          <w:rFonts w:ascii="Times New Roman" w:hAnsi="Times New Roman" w:cs="Times New Roman"/>
          <w:sz w:val="18"/>
          <w:szCs w:val="18"/>
        </w:rPr>
        <w:t xml:space="preserve">АЛАНИНАМИНОТРАНСФЕРАЗА для анализатора закрытого типа, биохимический-турбидиметрический ВА 400,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Biosystems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 S.A., Испания. АЛАНИНАМИНОТРАНСФЕРАЗА набор биохимических реагентов, наличие информативного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баркода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 на каждом флаконе, определяющего наименование реагента, серию и срок годности.  Печеночный профиль; 2-оксиглютарат/L-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аланин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, кинетика; жидкий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биреагент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, Состав:  Реагент А: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Трис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 150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>/л, L-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аланин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 750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/л,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лактатдегидрогеназа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 &gt;1350 </w:t>
      </w:r>
      <w:proofErr w:type="spellStart"/>
      <w:proofErr w:type="gramStart"/>
      <w:r w:rsidR="00667B03" w:rsidRPr="00440AEF">
        <w:rPr>
          <w:rFonts w:ascii="Times New Roman" w:hAnsi="Times New Roman" w:cs="Times New Roman"/>
          <w:sz w:val="18"/>
          <w:szCs w:val="18"/>
        </w:rPr>
        <w:t>Ед</w:t>
      </w:r>
      <w:proofErr w:type="spellEnd"/>
      <w:proofErr w:type="gram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/л,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pH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 7.3. Реагент</w:t>
      </w:r>
      <w:proofErr w:type="gramStart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: NADH 1.9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/л, 2-оксиглютарат 75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/л, гидроксид натрия 148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/л, азид натрия 9.5 г/л. Пороговая чувствительность: 8.5 </w:t>
      </w:r>
      <w:proofErr w:type="spellStart"/>
      <w:proofErr w:type="gramStart"/>
      <w:r w:rsidR="00667B03" w:rsidRPr="00440AEF">
        <w:rPr>
          <w:rFonts w:ascii="Times New Roman" w:hAnsi="Times New Roman" w:cs="Times New Roman"/>
          <w:sz w:val="18"/>
          <w:szCs w:val="18"/>
        </w:rPr>
        <w:t>Ед</w:t>
      </w:r>
      <w:proofErr w:type="spellEnd"/>
      <w:proofErr w:type="gram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/л = 0.14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мккат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/л .Пределы линейности: 500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Ед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/л = 8.33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мккат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/л.    Точность: Средняя концентрация  40.2 </w:t>
      </w:r>
      <w:proofErr w:type="spellStart"/>
      <w:proofErr w:type="gramStart"/>
      <w:r w:rsidR="00667B03" w:rsidRPr="00440AEF">
        <w:rPr>
          <w:rFonts w:ascii="Times New Roman" w:hAnsi="Times New Roman" w:cs="Times New Roman"/>
          <w:sz w:val="18"/>
          <w:szCs w:val="18"/>
        </w:rPr>
        <w:t>Ед</w:t>
      </w:r>
      <w:proofErr w:type="spellEnd"/>
      <w:proofErr w:type="gram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/л = 0.67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мккат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/л: Повторность (CV) - 3.9 %,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 показатель (CV)- 5.0 %; 133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Ед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/л = 2.21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мккат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/л: Повторность (CV) -1.2 %, </w:t>
      </w:r>
      <w:proofErr w:type="spellStart"/>
      <w:r w:rsidR="00667B03"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="00667B03" w:rsidRPr="00440AEF">
        <w:rPr>
          <w:rFonts w:ascii="Times New Roman" w:hAnsi="Times New Roman" w:cs="Times New Roman"/>
          <w:sz w:val="18"/>
          <w:szCs w:val="18"/>
        </w:rPr>
        <w:t xml:space="preserve"> показатель (CV)- 1.4 %. Количество исследований -1800. Фасовка 8х60мл+8х15мл, температура хранения +2 +8 </w:t>
      </w:r>
      <w:r w:rsidR="00667B03" w:rsidRPr="00440AEF">
        <w:rPr>
          <w:rFonts w:ascii="Cambria Math" w:hAnsi="Cambria Math" w:cs="Cambria Math"/>
          <w:sz w:val="18"/>
          <w:szCs w:val="18"/>
        </w:rPr>
        <w:t>⁰</w:t>
      </w:r>
      <w:r w:rsidR="00667B03" w:rsidRPr="00440AEF">
        <w:rPr>
          <w:rFonts w:ascii="Times New Roman" w:hAnsi="Times New Roman" w:cs="Times New Roman"/>
          <w:sz w:val="18"/>
          <w:szCs w:val="18"/>
        </w:rPr>
        <w:t>С</w:t>
      </w:r>
      <w:r w:rsidRPr="00440AEF">
        <w:rPr>
          <w:rFonts w:ascii="Times New Roman" w:hAnsi="Times New Roman" w:cs="Times New Roman"/>
          <w:sz w:val="18"/>
          <w:szCs w:val="18"/>
        </w:rPr>
        <w:t xml:space="preserve">. </w:t>
      </w:r>
      <w:r w:rsidR="00440AEF" w:rsidRPr="00BC0C50">
        <w:rPr>
          <w:rFonts w:ascii="Times New Roman" w:hAnsi="Times New Roman" w:cs="Times New Roman"/>
          <w:b/>
          <w:sz w:val="18"/>
          <w:szCs w:val="18"/>
          <w:lang w:val="kk-KZ"/>
        </w:rPr>
        <w:t>ТОО «Люкс Тест», г. Караганда, ул. Муканова с</w:t>
      </w:r>
      <w:r w:rsidR="00BC0C50">
        <w:rPr>
          <w:rFonts w:ascii="Times New Roman" w:hAnsi="Times New Roman" w:cs="Times New Roman"/>
          <w:b/>
          <w:sz w:val="18"/>
          <w:szCs w:val="18"/>
          <w:lang w:val="kk-KZ"/>
        </w:rPr>
        <w:t>троение 18/7, строение 6</w:t>
      </w:r>
      <w:proofErr w:type="gramStart"/>
      <w:r w:rsidR="00440AEF" w:rsidRPr="00BC0C50">
        <w:rPr>
          <w:rFonts w:ascii="Times New Roman" w:hAnsi="Times New Roman" w:cs="Times New Roman"/>
          <w:b/>
          <w:sz w:val="18"/>
          <w:szCs w:val="18"/>
        </w:rPr>
        <w:t xml:space="preserve"> :</w:t>
      </w:r>
      <w:proofErr w:type="gramEnd"/>
      <w:r w:rsidR="00440AEF" w:rsidRPr="00440A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цена за единицу </w:t>
      </w:r>
      <w:r w:rsidR="00440AEF" w:rsidRPr="00440AEF">
        <w:rPr>
          <w:rFonts w:ascii="Times New Roman" w:hAnsi="Times New Roman" w:cs="Times New Roman"/>
          <w:sz w:val="18"/>
          <w:szCs w:val="18"/>
          <w:lang w:val="kk-KZ"/>
        </w:rPr>
        <w:t>59 100</w:t>
      </w:r>
      <w:r w:rsidR="00624DAF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 в количестве </w:t>
      </w:r>
      <w:r w:rsidR="00440AEF" w:rsidRPr="00440AEF">
        <w:rPr>
          <w:rFonts w:ascii="Times New Roman" w:hAnsi="Times New Roman" w:cs="Times New Roman"/>
          <w:sz w:val="18"/>
          <w:szCs w:val="18"/>
          <w:lang w:val="kk-KZ"/>
        </w:rPr>
        <w:t>4</w:t>
      </w:r>
      <w:r w:rsidR="00624DAF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440AEF" w:rsidRPr="00440AEF">
        <w:rPr>
          <w:rFonts w:ascii="Times New Roman" w:hAnsi="Times New Roman" w:cs="Times New Roman"/>
          <w:sz w:val="18"/>
          <w:szCs w:val="18"/>
          <w:lang w:val="kk-KZ"/>
        </w:rPr>
        <w:t>упаковки</w:t>
      </w:r>
      <w:r w:rsidR="00624DAF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на сумму </w:t>
      </w:r>
      <w:r w:rsidR="00440AEF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236 400 </w:t>
      </w:r>
      <w:r w:rsidR="00624DAF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тенге 00 тиын. </w:t>
      </w:r>
      <w:r w:rsidR="00BC7A44" w:rsidRPr="00BC7A44">
        <w:rPr>
          <w:rFonts w:ascii="Times New Roman" w:hAnsi="Times New Roman" w:cs="Times New Roman"/>
          <w:sz w:val="18"/>
          <w:szCs w:val="18"/>
          <w:lang w:val="kk-KZ"/>
        </w:rPr>
        <w:t>Завод-изготовитель</w:t>
      </w:r>
      <w:r w:rsidR="00624DAF" w:rsidRPr="00BC7A44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Bio</w:t>
      </w:r>
      <w:r w:rsidR="00BC7A44" w:rsidRPr="00BC0C50">
        <w:rPr>
          <w:rFonts w:ascii="Times New Roman" w:hAnsi="Times New Roman" w:cs="Times New Roman"/>
          <w:sz w:val="18"/>
          <w:szCs w:val="18"/>
        </w:rPr>
        <w:t xml:space="preserve">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Systems</w:t>
      </w:r>
      <w:r w:rsidR="00BC7A44" w:rsidRPr="00BC0C50">
        <w:rPr>
          <w:rFonts w:ascii="Times New Roman" w:hAnsi="Times New Roman" w:cs="Times New Roman"/>
          <w:sz w:val="18"/>
          <w:szCs w:val="18"/>
        </w:rPr>
        <w:t>.</w:t>
      </w:r>
    </w:p>
    <w:p w:rsidR="001B1A13" w:rsidRDefault="001B1A13" w:rsidP="00961C0F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440AEF" w:rsidRPr="00440AEF" w:rsidRDefault="00440AEF" w:rsidP="00440AEF">
      <w:pPr>
        <w:spacing w:line="240" w:lineRule="auto"/>
        <w:ind w:firstLine="360"/>
        <w:rPr>
          <w:rFonts w:ascii="Times New Roman" w:hAnsi="Times New Roman" w:cs="Times New Roman"/>
          <w:sz w:val="18"/>
          <w:szCs w:val="18"/>
          <w:lang w:val="kk-KZ"/>
        </w:rPr>
      </w:pPr>
      <w:r w:rsidRPr="00440AEF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440AEF"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Pr="00440AEF">
        <w:rPr>
          <w:rFonts w:ascii="Times New Roman" w:hAnsi="Times New Roman" w:cs="Times New Roman"/>
          <w:sz w:val="18"/>
          <w:szCs w:val="18"/>
        </w:rPr>
        <w:t xml:space="preserve">АЛЬФА-АМИЛАЗА ПАНКРЕАТИЧЕСКАЯ для анализатора закрытого типа, биохимический-турбидиметрический ВА 400,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Biosystems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S.A., Испания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 АЛЬФА-АМИЛАЗА ПАНКРЕАТИЧЕСКАЯ набор биохимических реагентов панкреатический профиль, 4-НФМГЭ,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иммуноингибирование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, жидкий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биреагент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. Наличие информативного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баркода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на каждом флаконе, определяющего наименование реагента, серию и срок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годности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>остав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: Реагент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: HERES 50ммоль\л, кальция хлорид 0,075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\л, натрия хлорид 90ммоль\л, магния хлорид 13ммоль\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л,а-глюкозидаза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 &gt; 4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 xml:space="preserve"> Е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\мл, антитела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моноклональные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(мышь) 50гл\л,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pH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 7,1.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</w:rPr>
        <w:t>Реагент В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 HERES 50ммоль\л , 4-нитрофенил-мальтогептаозид-этилиден 18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\л,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pH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 7,1. Количество исследований – 450. фасовка 2*60мл + 2*15мл.  t +2 +8 С. </w:t>
      </w:r>
      <w:r w:rsidRPr="00BC0C50">
        <w:rPr>
          <w:rFonts w:ascii="Times New Roman" w:hAnsi="Times New Roman" w:cs="Times New Roman"/>
          <w:b/>
          <w:sz w:val="18"/>
          <w:szCs w:val="18"/>
          <w:lang w:val="kk-KZ"/>
        </w:rPr>
        <w:t xml:space="preserve">ТОО «Люкс Тест», г. Караганда, ул. Муканова </w:t>
      </w:r>
      <w:r w:rsidR="00BC0C50">
        <w:rPr>
          <w:rFonts w:ascii="Times New Roman" w:hAnsi="Times New Roman" w:cs="Times New Roman"/>
          <w:b/>
          <w:sz w:val="18"/>
          <w:szCs w:val="18"/>
          <w:lang w:val="kk-KZ"/>
        </w:rPr>
        <w:t>строение 18/7, строение 6</w:t>
      </w:r>
      <w:proofErr w:type="gramStart"/>
      <w:r w:rsidRPr="00BC0C50">
        <w:rPr>
          <w:rFonts w:ascii="Times New Roman" w:hAnsi="Times New Roman" w:cs="Times New Roman"/>
          <w:b/>
          <w:sz w:val="18"/>
          <w:szCs w:val="18"/>
        </w:rPr>
        <w:t xml:space="preserve"> :</w:t>
      </w:r>
      <w:proofErr w:type="gramEnd"/>
      <w:r w:rsidRPr="00440A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цена за единицу </w:t>
      </w:r>
      <w:r>
        <w:rPr>
          <w:rFonts w:ascii="Times New Roman" w:hAnsi="Times New Roman" w:cs="Times New Roman"/>
          <w:sz w:val="18"/>
          <w:szCs w:val="18"/>
          <w:lang w:val="kk-KZ"/>
        </w:rPr>
        <w:t>259 000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 в количестве </w:t>
      </w:r>
      <w:r>
        <w:rPr>
          <w:rFonts w:ascii="Times New Roman" w:hAnsi="Times New Roman" w:cs="Times New Roman"/>
          <w:sz w:val="18"/>
          <w:szCs w:val="18"/>
          <w:lang w:val="kk-KZ"/>
        </w:rPr>
        <w:t>3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упаковки на сумму </w:t>
      </w:r>
      <w:r>
        <w:rPr>
          <w:rFonts w:ascii="Times New Roman" w:hAnsi="Times New Roman" w:cs="Times New Roman"/>
          <w:sz w:val="18"/>
          <w:szCs w:val="18"/>
          <w:lang w:val="kk-KZ"/>
        </w:rPr>
        <w:t>777 000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тиын. </w:t>
      </w:r>
      <w:r w:rsidR="00BC7A44" w:rsidRPr="00BC7A44">
        <w:rPr>
          <w:rFonts w:ascii="Times New Roman" w:hAnsi="Times New Roman" w:cs="Times New Roman"/>
          <w:sz w:val="18"/>
          <w:szCs w:val="18"/>
          <w:lang w:val="kk-KZ"/>
        </w:rPr>
        <w:t xml:space="preserve">Завод-изготовитель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Bio</w:t>
      </w:r>
      <w:r w:rsidR="00BC7A44" w:rsidRPr="00BC0C50">
        <w:rPr>
          <w:rFonts w:ascii="Times New Roman" w:hAnsi="Times New Roman" w:cs="Times New Roman"/>
          <w:sz w:val="18"/>
          <w:szCs w:val="18"/>
        </w:rPr>
        <w:t xml:space="preserve">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Systems</w:t>
      </w:r>
      <w:r w:rsidR="00BC7A44" w:rsidRPr="00BC0C50">
        <w:rPr>
          <w:rFonts w:ascii="Times New Roman" w:hAnsi="Times New Roman" w:cs="Times New Roman"/>
          <w:sz w:val="18"/>
          <w:szCs w:val="18"/>
        </w:rPr>
        <w:t>.</w:t>
      </w:r>
    </w:p>
    <w:p w:rsidR="00440AEF" w:rsidRDefault="00440AEF" w:rsidP="00961C0F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440AEF" w:rsidRPr="00440AEF" w:rsidRDefault="00440AEF" w:rsidP="00440AEF">
      <w:pPr>
        <w:spacing w:line="240" w:lineRule="auto"/>
        <w:ind w:firstLine="360"/>
        <w:rPr>
          <w:rFonts w:ascii="Times New Roman" w:hAnsi="Times New Roman" w:cs="Times New Roman"/>
          <w:sz w:val="18"/>
          <w:szCs w:val="18"/>
          <w:lang w:val="kk-KZ"/>
        </w:rPr>
      </w:pPr>
      <w:r w:rsidRPr="00440AEF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440AEF"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Pr="00440AEF">
        <w:rPr>
          <w:rFonts w:ascii="Times New Roman" w:hAnsi="Times New Roman" w:cs="Times New Roman"/>
          <w:sz w:val="18"/>
          <w:szCs w:val="18"/>
        </w:rPr>
        <w:t xml:space="preserve">КРЕАТИНИН для анализатора закрытого типа, биохимический-турбидиметрический ВА 400,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Biosystems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S.A., Испания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 КРЕАТИНИН набор биохимических реагентов , наличие информативного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баркода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на каждом флаконе, определяющего наименование реагента, серию и срок годности.  Почечный профиль; щелочной пикрат (метод Яффе), конечная точка; жидкий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монореагент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. Состав: Реагент А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>:Г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>идроксид натрия 0.4 моль/л, детергент. Реагент В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>:П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икриновая кислота 25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/л. Пороговая чувствительность: 0.04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= </w:t>
      </w:r>
      <w:r w:rsidRPr="00440AEF">
        <w:rPr>
          <w:rFonts w:ascii="Times New Roman" w:hAnsi="Times New Roman" w:cs="Times New Roman"/>
          <w:sz w:val="18"/>
          <w:szCs w:val="18"/>
        </w:rPr>
        <w:lastRenderedPageBreak/>
        <w:t xml:space="preserve">3.55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мкмоль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/л. Пределы линейности: 20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= 1768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мкмоль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/л. Точность в сыворотке: Средняя концентрация  1.06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= 94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мкмоль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/л: Повторность (CV) - 3.2 %,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показатель (CV)- 4.8 %; Средняя концентрация 3.16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= 280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мкмоль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/л: Повторность (CV) -1.2 %;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показатель (CV)- 2.2 %. Точность в моче: Средняя концентрация  142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= 12525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мкмоль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/л; Повторность (CV) - 0.8 %,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показатель (CV)- 1.1 %; Средняя концентрация 284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= 25050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мкмоль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/л: Повторность (CV) -0.6 %;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показатель (CV)- 1.2 %.  Количество исследований - 1800. Фасовка  5 x 60 мл + 5 x 60 мл;  Температура хранения: +2 +30ºС.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C0C50">
        <w:rPr>
          <w:rFonts w:ascii="Times New Roman" w:hAnsi="Times New Roman" w:cs="Times New Roman"/>
          <w:b/>
          <w:sz w:val="18"/>
          <w:szCs w:val="18"/>
          <w:lang w:val="kk-KZ"/>
        </w:rPr>
        <w:t>ТОО «Люкс Тест», г. Караганда, ул. Муканова строение 18/7, строение 6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440A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цена за единицу </w:t>
      </w:r>
      <w:r>
        <w:rPr>
          <w:rFonts w:ascii="Times New Roman" w:hAnsi="Times New Roman" w:cs="Times New Roman"/>
          <w:sz w:val="18"/>
          <w:szCs w:val="18"/>
          <w:lang w:val="kk-KZ"/>
        </w:rPr>
        <w:t>30 000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 в количестве </w:t>
      </w:r>
      <w:r>
        <w:rPr>
          <w:rFonts w:ascii="Times New Roman" w:hAnsi="Times New Roman" w:cs="Times New Roman"/>
          <w:sz w:val="18"/>
          <w:szCs w:val="18"/>
          <w:lang w:val="kk-KZ"/>
        </w:rPr>
        <w:t>8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упаков</w:t>
      </w:r>
      <w:r>
        <w:rPr>
          <w:rFonts w:ascii="Times New Roman" w:hAnsi="Times New Roman" w:cs="Times New Roman"/>
          <w:sz w:val="18"/>
          <w:szCs w:val="18"/>
          <w:lang w:val="kk-KZ"/>
        </w:rPr>
        <w:t>ок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на сумму </w:t>
      </w:r>
      <w:r>
        <w:rPr>
          <w:rFonts w:ascii="Times New Roman" w:hAnsi="Times New Roman" w:cs="Times New Roman"/>
          <w:sz w:val="18"/>
          <w:szCs w:val="18"/>
          <w:lang w:val="kk-KZ"/>
        </w:rPr>
        <w:t>240 000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тиын. </w:t>
      </w:r>
      <w:r w:rsidR="00BC7A44" w:rsidRPr="00BC7A44">
        <w:rPr>
          <w:rFonts w:ascii="Times New Roman" w:hAnsi="Times New Roman" w:cs="Times New Roman"/>
          <w:sz w:val="18"/>
          <w:szCs w:val="18"/>
          <w:lang w:val="kk-KZ"/>
        </w:rPr>
        <w:t xml:space="preserve">Завод-изготовитель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Bio</w:t>
      </w:r>
      <w:r w:rsidR="00BC7A44" w:rsidRPr="00BC7A44">
        <w:rPr>
          <w:rFonts w:ascii="Times New Roman" w:hAnsi="Times New Roman" w:cs="Times New Roman"/>
          <w:sz w:val="18"/>
          <w:szCs w:val="18"/>
        </w:rPr>
        <w:t xml:space="preserve">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Systems</w:t>
      </w:r>
      <w:r w:rsidR="00BC7A44" w:rsidRPr="00BC7A44">
        <w:rPr>
          <w:rFonts w:ascii="Times New Roman" w:hAnsi="Times New Roman" w:cs="Times New Roman"/>
          <w:sz w:val="18"/>
          <w:szCs w:val="18"/>
        </w:rPr>
        <w:t>.</w:t>
      </w:r>
    </w:p>
    <w:p w:rsidR="00440AEF" w:rsidRDefault="00440AEF" w:rsidP="00961C0F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440AEF" w:rsidRPr="00BC0C50" w:rsidRDefault="00440AEF" w:rsidP="00440AEF">
      <w:pPr>
        <w:spacing w:line="240" w:lineRule="auto"/>
        <w:ind w:firstLine="360"/>
        <w:rPr>
          <w:rFonts w:ascii="Times New Roman" w:hAnsi="Times New Roman" w:cs="Times New Roman"/>
          <w:sz w:val="18"/>
          <w:szCs w:val="18"/>
        </w:rPr>
      </w:pPr>
      <w:r w:rsidRPr="00440AEF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440AEF"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Pr="00440AEF">
        <w:rPr>
          <w:rFonts w:ascii="Times New Roman" w:hAnsi="Times New Roman" w:cs="Times New Roman"/>
          <w:sz w:val="18"/>
          <w:szCs w:val="18"/>
        </w:rPr>
        <w:t xml:space="preserve">ГЛЮКОЗА для анализатора закрытого типа, биохимический-турбидиметрический ВА 400,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Biosystems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S.A., Испания. ГЛЮКОЗА набор биохимических реагентов, наличие информативного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баркода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на каждом флаконе, определяющего наименование реагента, серию и срок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годности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>.д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>иабетический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профиль;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глюкооксидаза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, конечная точка; жидкий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монореагент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. Состав: Реагент А: Фосфат 100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/л, фенол 5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глюкозооксидаза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&gt; 10 </w:t>
      </w:r>
      <w:proofErr w:type="spellStart"/>
      <w:proofErr w:type="gramStart"/>
      <w:r w:rsidRPr="00440AEF">
        <w:rPr>
          <w:rFonts w:ascii="Times New Roman" w:hAnsi="Times New Roman" w:cs="Times New Roman"/>
          <w:sz w:val="18"/>
          <w:szCs w:val="18"/>
        </w:rPr>
        <w:t>Ед</w:t>
      </w:r>
      <w:proofErr w:type="spellEnd"/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/мл,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пероксидаза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&gt; 1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Ед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/мл, 4-аминоантипирин 0.4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/л, рН 7.5. Пороговая чувствительность:  2.8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= 0.155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/л. Предел линейности: 500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= 27.5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/л. Точность: Средняя концентрация  88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= 4.90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/л: Повторность (CV) - 1.0 %,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показатель (CV)- 1.7 %; Средняя концентрация 220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= 12.2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/л: Повторность (CV) -0.4 %;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показатель (CV)- 1.1 %. Количество исследований - 1800. Фасовка 10х60 мл;  Температура хранения +2 +8ºC.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C0C50">
        <w:rPr>
          <w:rFonts w:ascii="Times New Roman" w:hAnsi="Times New Roman" w:cs="Times New Roman"/>
          <w:b/>
          <w:sz w:val="18"/>
          <w:szCs w:val="18"/>
          <w:lang w:val="kk-KZ"/>
        </w:rPr>
        <w:t>ТОО «Люкс Тест», г. Караганда, ул. Муканова строение 18/7, строение 6.</w:t>
      </w:r>
      <w:r w:rsidRPr="00BC0C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</w:rPr>
        <w:t>:</w:t>
      </w:r>
      <w:r w:rsidRPr="00440A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цена за единицу </w:t>
      </w:r>
      <w:r w:rsidR="00051B7C">
        <w:rPr>
          <w:rFonts w:ascii="Times New Roman" w:hAnsi="Times New Roman" w:cs="Times New Roman"/>
          <w:sz w:val="18"/>
          <w:szCs w:val="18"/>
          <w:lang w:val="kk-KZ"/>
        </w:rPr>
        <w:t>12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000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 в количестве </w:t>
      </w:r>
      <w:r w:rsidR="00051B7C">
        <w:rPr>
          <w:rFonts w:ascii="Times New Roman" w:hAnsi="Times New Roman" w:cs="Times New Roman"/>
          <w:sz w:val="18"/>
          <w:szCs w:val="18"/>
          <w:lang w:val="kk-KZ"/>
        </w:rPr>
        <w:t>8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упаков</w:t>
      </w:r>
      <w:r>
        <w:rPr>
          <w:rFonts w:ascii="Times New Roman" w:hAnsi="Times New Roman" w:cs="Times New Roman"/>
          <w:sz w:val="18"/>
          <w:szCs w:val="18"/>
          <w:lang w:val="kk-KZ"/>
        </w:rPr>
        <w:t>ок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на сумму </w:t>
      </w:r>
      <w:r w:rsidR="00051B7C">
        <w:rPr>
          <w:rFonts w:ascii="Times New Roman" w:hAnsi="Times New Roman" w:cs="Times New Roman"/>
          <w:sz w:val="18"/>
          <w:szCs w:val="18"/>
          <w:lang w:val="kk-KZ"/>
        </w:rPr>
        <w:t>96 000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тиын. </w:t>
      </w:r>
      <w:r w:rsidR="00BC7A44" w:rsidRPr="00BC7A44">
        <w:rPr>
          <w:rFonts w:ascii="Times New Roman" w:hAnsi="Times New Roman" w:cs="Times New Roman"/>
          <w:sz w:val="18"/>
          <w:szCs w:val="18"/>
          <w:lang w:val="kk-KZ"/>
        </w:rPr>
        <w:t xml:space="preserve">Завод-изготовитель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Bio</w:t>
      </w:r>
      <w:r w:rsidR="00BC7A44" w:rsidRPr="00BC0C50">
        <w:rPr>
          <w:rFonts w:ascii="Times New Roman" w:hAnsi="Times New Roman" w:cs="Times New Roman"/>
          <w:sz w:val="18"/>
          <w:szCs w:val="18"/>
        </w:rPr>
        <w:t xml:space="preserve">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Systems</w:t>
      </w:r>
      <w:r w:rsidR="00BC7A44" w:rsidRPr="00BC0C50">
        <w:rPr>
          <w:rFonts w:ascii="Times New Roman" w:hAnsi="Times New Roman" w:cs="Times New Roman"/>
          <w:sz w:val="18"/>
          <w:szCs w:val="18"/>
        </w:rPr>
        <w:t>.</w:t>
      </w:r>
    </w:p>
    <w:p w:rsidR="00440AEF" w:rsidRDefault="00440AEF" w:rsidP="00961C0F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051B7C" w:rsidRPr="00BC0C50" w:rsidRDefault="00051B7C" w:rsidP="00051B7C">
      <w:pPr>
        <w:spacing w:line="240" w:lineRule="auto"/>
        <w:ind w:firstLine="360"/>
        <w:rPr>
          <w:rFonts w:ascii="Times New Roman" w:hAnsi="Times New Roman" w:cs="Times New Roman"/>
          <w:sz w:val="18"/>
          <w:szCs w:val="18"/>
        </w:rPr>
      </w:pPr>
      <w:r w:rsidRPr="00440AEF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440AEF"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Pr="00440AEF">
        <w:rPr>
          <w:rFonts w:ascii="Times New Roman" w:hAnsi="Times New Roman" w:cs="Times New Roman"/>
          <w:sz w:val="18"/>
          <w:szCs w:val="18"/>
        </w:rPr>
        <w:t xml:space="preserve">ОБЩИЙ БЕЛОК, для анализатора закрытого типа, биохимический-турбидиметрический ВА 400,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Biosystems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S.A., Испания. ОБЩИЙ БЕЛОК набор биохимических реагентов, наличие информативного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баркода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на каждом флаконе, определяющего наименование реагента, серию и срок годности. Общий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скрининговый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профиль;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биуретовый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реактив, конечная точка; жидкий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монореагент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Состав:Реагент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А:Гидроксид натрия 0,4 моль/л,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тартрат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натрия 90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/л. Реагент В:Гидроксид натрия 0,4 моль/л,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тартрат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натрия 60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/л, ацетат меди (II) 21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иодат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калия 60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/л. Пороговая чувствительность: 0.800 г/л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>ределы линейности: 150 г/л. Точность: Средняя концентрация  50.0 г/л: Повторность (CV) - 0.5 %, Общая погрешность (CV)- 1.6 %; Средняя концентрация 81.8 г/л: Повторность (CV) -0.6 %; Общая погрешность (CV)- 1.1%;.Фасовка 2х60мл+2х20мл. Температура хранения +15 +30ºС.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C0C50">
        <w:rPr>
          <w:rFonts w:ascii="Times New Roman" w:hAnsi="Times New Roman" w:cs="Times New Roman"/>
          <w:b/>
          <w:sz w:val="18"/>
          <w:szCs w:val="18"/>
          <w:lang w:val="kk-KZ"/>
        </w:rPr>
        <w:t>ТОО «Люкс Тест», г. Караганда, ул. Муканова строение 18/7, строение 6</w:t>
      </w:r>
      <w:proofErr w:type="gramStart"/>
      <w:r w:rsidRPr="00BC0C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</w:rPr>
        <w:t>:</w:t>
      </w:r>
      <w:proofErr w:type="gramEnd"/>
      <w:r w:rsidRPr="00440A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цена за единицу </w:t>
      </w:r>
      <w:r>
        <w:rPr>
          <w:rFonts w:ascii="Times New Roman" w:hAnsi="Times New Roman" w:cs="Times New Roman"/>
          <w:sz w:val="18"/>
          <w:szCs w:val="18"/>
          <w:lang w:val="kk-KZ"/>
        </w:rPr>
        <w:t>9 000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 в количестве </w:t>
      </w:r>
      <w:r>
        <w:rPr>
          <w:rFonts w:ascii="Times New Roman" w:hAnsi="Times New Roman" w:cs="Times New Roman"/>
          <w:sz w:val="18"/>
          <w:szCs w:val="18"/>
          <w:lang w:val="kk-KZ"/>
        </w:rPr>
        <w:t>8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упаков</w:t>
      </w:r>
      <w:r>
        <w:rPr>
          <w:rFonts w:ascii="Times New Roman" w:hAnsi="Times New Roman" w:cs="Times New Roman"/>
          <w:sz w:val="18"/>
          <w:szCs w:val="18"/>
          <w:lang w:val="kk-KZ"/>
        </w:rPr>
        <w:t>ок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на сумму </w:t>
      </w:r>
      <w:r>
        <w:rPr>
          <w:rFonts w:ascii="Times New Roman" w:hAnsi="Times New Roman" w:cs="Times New Roman"/>
          <w:sz w:val="18"/>
          <w:szCs w:val="18"/>
          <w:lang w:val="kk-KZ"/>
        </w:rPr>
        <w:t>72 000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тиын. </w:t>
      </w:r>
      <w:r w:rsidR="00BC7A44" w:rsidRPr="00BC7A44">
        <w:rPr>
          <w:rFonts w:ascii="Times New Roman" w:hAnsi="Times New Roman" w:cs="Times New Roman"/>
          <w:sz w:val="18"/>
          <w:szCs w:val="18"/>
          <w:lang w:val="kk-KZ"/>
        </w:rPr>
        <w:t xml:space="preserve">Завод-изготовитель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Bio</w:t>
      </w:r>
      <w:r w:rsidR="00BC7A44" w:rsidRPr="00BC0C50">
        <w:rPr>
          <w:rFonts w:ascii="Times New Roman" w:hAnsi="Times New Roman" w:cs="Times New Roman"/>
          <w:sz w:val="18"/>
          <w:szCs w:val="18"/>
        </w:rPr>
        <w:t xml:space="preserve">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Systems</w:t>
      </w:r>
      <w:r w:rsidR="00BC7A44" w:rsidRPr="00BC0C50">
        <w:rPr>
          <w:rFonts w:ascii="Times New Roman" w:hAnsi="Times New Roman" w:cs="Times New Roman"/>
          <w:sz w:val="18"/>
          <w:szCs w:val="18"/>
        </w:rPr>
        <w:t>.</w:t>
      </w:r>
    </w:p>
    <w:p w:rsidR="00440AEF" w:rsidRDefault="00440AEF" w:rsidP="00961C0F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051B7C" w:rsidRPr="00440AEF" w:rsidRDefault="00051B7C" w:rsidP="00051B7C">
      <w:pPr>
        <w:spacing w:line="240" w:lineRule="auto"/>
        <w:ind w:firstLine="360"/>
        <w:rPr>
          <w:rFonts w:ascii="Times New Roman" w:hAnsi="Times New Roman" w:cs="Times New Roman"/>
          <w:sz w:val="18"/>
          <w:szCs w:val="18"/>
          <w:lang w:val="kk-KZ"/>
        </w:rPr>
      </w:pPr>
      <w:r w:rsidRPr="00440AEF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>
        <w:rPr>
          <w:rFonts w:ascii="Times New Roman" w:hAnsi="Times New Roman" w:cs="Times New Roman"/>
          <w:b/>
          <w:sz w:val="18"/>
          <w:szCs w:val="18"/>
        </w:rPr>
        <w:t>6</w:t>
      </w:r>
      <w:r w:rsidRPr="00440AEF"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Pr="00440AEF">
        <w:rPr>
          <w:rFonts w:ascii="Times New Roman" w:hAnsi="Times New Roman" w:cs="Times New Roman"/>
          <w:sz w:val="18"/>
          <w:szCs w:val="18"/>
        </w:rPr>
        <w:t xml:space="preserve">С-РЕАКТИВНЫЙ БЕЛОК для анализатора закрытого типа, биохимический-турбидиметрический ВА 400,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Biosystems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S.A., Испания. С-РЕАКТИВНЫЙ БЕЛО</w:t>
      </w:r>
      <w:r>
        <w:rPr>
          <w:rFonts w:ascii="Times New Roman" w:hAnsi="Times New Roman" w:cs="Times New Roman"/>
          <w:sz w:val="18"/>
          <w:szCs w:val="18"/>
        </w:rPr>
        <w:t>К набор биохимических реагентов</w:t>
      </w:r>
      <w:r w:rsidRPr="00440AEF">
        <w:rPr>
          <w:rFonts w:ascii="Times New Roman" w:hAnsi="Times New Roman" w:cs="Times New Roman"/>
          <w:sz w:val="18"/>
          <w:szCs w:val="18"/>
        </w:rPr>
        <w:t xml:space="preserve">, наличие информативного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баркода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на каждом флаконе, определяющего наименование реагента, серию и срок годности. Воспалительный профиль;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латексагглютинация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/антитела к СРБ, фиксированное время; жидкий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биреагент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. Состав: Реагент А. Глициновый буфер 0.1 моль/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>л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>, азид натрия 0.95 г/л, рН 8.6.Реагент: Суспензия латексных частиц покрытых антителами к человеческому СРБ,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</w:rPr>
        <w:t>азид натрия 0.95 г/л. Пороговая чувствительность: 1.9 мг/л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ределы линейности: 150 мг/л.Точность: Средняя концентрация: 14 мг/л. Повторность (CV): 2.9 %.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показатель (CV): 4.9 %. Средняя концентрация: 43 мг/л. Повторность (CV): 1.5 %.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показатель (CV): 2.6 %. Количество исследований - 900. Фасовка 4x60 мл + 4x15 мл. Температура хранения +2 +8ºС..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C0C50">
        <w:rPr>
          <w:rFonts w:ascii="Times New Roman" w:hAnsi="Times New Roman" w:cs="Times New Roman"/>
          <w:b/>
          <w:sz w:val="18"/>
          <w:szCs w:val="18"/>
          <w:lang w:val="kk-KZ"/>
        </w:rPr>
        <w:t>ТОО «Люкс Тест», г. Караганда, ул. Муканова строение 18/7, строение 6</w:t>
      </w:r>
      <w:proofErr w:type="gramStart"/>
      <w:r w:rsidR="00BC0C50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</w:rPr>
        <w:t>:</w:t>
      </w:r>
      <w:proofErr w:type="gramEnd"/>
      <w:r w:rsidRPr="00440A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цена за единицу </w:t>
      </w:r>
      <w:r>
        <w:rPr>
          <w:rFonts w:ascii="Times New Roman" w:hAnsi="Times New Roman" w:cs="Times New Roman"/>
          <w:sz w:val="18"/>
          <w:szCs w:val="18"/>
          <w:lang w:val="kk-KZ"/>
        </w:rPr>
        <w:t>127 000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 в количестве </w:t>
      </w:r>
      <w:r>
        <w:rPr>
          <w:rFonts w:ascii="Times New Roman" w:hAnsi="Times New Roman" w:cs="Times New Roman"/>
          <w:sz w:val="18"/>
          <w:szCs w:val="18"/>
          <w:lang w:val="kk-KZ"/>
        </w:rPr>
        <w:t>2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упаков</w:t>
      </w:r>
      <w:r>
        <w:rPr>
          <w:rFonts w:ascii="Times New Roman" w:hAnsi="Times New Roman" w:cs="Times New Roman"/>
          <w:sz w:val="18"/>
          <w:szCs w:val="18"/>
          <w:lang w:val="kk-KZ"/>
        </w:rPr>
        <w:t>ки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на сумму </w:t>
      </w:r>
      <w:r>
        <w:rPr>
          <w:rFonts w:ascii="Times New Roman" w:hAnsi="Times New Roman" w:cs="Times New Roman"/>
          <w:sz w:val="18"/>
          <w:szCs w:val="18"/>
          <w:lang w:val="kk-KZ"/>
        </w:rPr>
        <w:t>254 000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тиын. </w:t>
      </w:r>
      <w:r w:rsidR="00BC7A44" w:rsidRPr="00BC7A44">
        <w:rPr>
          <w:rFonts w:ascii="Times New Roman" w:hAnsi="Times New Roman" w:cs="Times New Roman"/>
          <w:sz w:val="18"/>
          <w:szCs w:val="18"/>
          <w:lang w:val="kk-KZ"/>
        </w:rPr>
        <w:t xml:space="preserve">Завод-изготовитель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Bio</w:t>
      </w:r>
      <w:r w:rsidR="00BC7A44" w:rsidRPr="00351F05">
        <w:rPr>
          <w:rFonts w:ascii="Times New Roman" w:hAnsi="Times New Roman" w:cs="Times New Roman"/>
          <w:sz w:val="18"/>
          <w:szCs w:val="18"/>
        </w:rPr>
        <w:t xml:space="preserve">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Systems</w:t>
      </w:r>
      <w:r w:rsidR="00BC7A44" w:rsidRPr="00351F05">
        <w:rPr>
          <w:rFonts w:ascii="Times New Roman" w:hAnsi="Times New Roman" w:cs="Times New Roman"/>
          <w:sz w:val="18"/>
          <w:szCs w:val="18"/>
        </w:rPr>
        <w:t>.</w:t>
      </w:r>
    </w:p>
    <w:p w:rsidR="00440AEF" w:rsidRDefault="00440AEF" w:rsidP="00961C0F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051B7C" w:rsidRPr="00440AEF" w:rsidRDefault="00051B7C" w:rsidP="00051B7C">
      <w:pPr>
        <w:spacing w:line="240" w:lineRule="auto"/>
        <w:ind w:firstLine="360"/>
        <w:rPr>
          <w:rFonts w:ascii="Times New Roman" w:hAnsi="Times New Roman" w:cs="Times New Roman"/>
          <w:sz w:val="18"/>
          <w:szCs w:val="18"/>
          <w:lang w:val="kk-KZ"/>
        </w:rPr>
      </w:pPr>
      <w:r w:rsidRPr="00440AEF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>
        <w:rPr>
          <w:rFonts w:ascii="Times New Roman" w:hAnsi="Times New Roman" w:cs="Times New Roman"/>
          <w:b/>
          <w:sz w:val="18"/>
          <w:szCs w:val="18"/>
        </w:rPr>
        <w:t>7</w:t>
      </w:r>
      <w:r w:rsidRPr="00440AEF"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Pr="00440AEF">
        <w:rPr>
          <w:rFonts w:ascii="Times New Roman" w:hAnsi="Times New Roman" w:cs="Times New Roman"/>
          <w:sz w:val="18"/>
          <w:szCs w:val="18"/>
        </w:rPr>
        <w:t xml:space="preserve">ГЛИКОЛИЗИРОВАННЫЙ ГЕМОГЛОБИН ПРЯМОЙ (Hba1C-DIR) для анализатора закрытого типа, биохимический-турбидиметрический ВА 400,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Biosystems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S.A., Испания. ГЛИКОЛИЗИРОВАННЫЙ ГЕМОГЛОБИН ПРЯМОЙ (Hba1C-DIR) набор биохимических реагентов, наличие информативного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баркода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на каждом флаконе, определяющего наименование реагента, серию и срок годности.  Диабетический профиль; суспензия латексных частиц/ антитела человека к HbA1C, фиксированное время/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турбидиметрия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; жидкий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биреагент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. Состав: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РеагентА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Суспензия из латексных частиц, азид натрия 0.95 г/л, рН 8.0. Реагент: человеческое антитело anti-HbA1C, консерванты, рН 6.0. Метрологические характеристики: Пороговая чувствительность: 1.9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/моль. Пределы линейности: 2 - 140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/моль. Точность: Средняя концентрация  34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/моль: Повторность (CV) - 3,3 %,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показатель (CV)- 5,3 %; 70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/моль: Повторность (CV) -1,5%,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показатель (CV)- 2,2 %. Количество исследований - 432. Фасовка 2х60мл+2x12мл,  температура хранения +2 +8 </w:t>
      </w:r>
      <w:r w:rsidRPr="00440AEF">
        <w:rPr>
          <w:rFonts w:ascii="Cambria Math" w:hAnsi="Cambria Math" w:cs="Cambria Math"/>
          <w:sz w:val="18"/>
          <w:szCs w:val="18"/>
        </w:rPr>
        <w:t>⁰</w:t>
      </w:r>
      <w:r w:rsidRPr="00440AEF">
        <w:rPr>
          <w:rFonts w:ascii="Times New Roman" w:hAnsi="Times New Roman" w:cs="Times New Roman"/>
          <w:sz w:val="18"/>
          <w:szCs w:val="18"/>
        </w:rPr>
        <w:t>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C0C50">
        <w:rPr>
          <w:rFonts w:ascii="Times New Roman" w:hAnsi="Times New Roman" w:cs="Times New Roman"/>
          <w:b/>
          <w:sz w:val="18"/>
          <w:szCs w:val="18"/>
          <w:lang w:val="kk-KZ"/>
        </w:rPr>
        <w:t>ТОО «Люкс Тест», г. Караганда, ул. Муканова строение 18/7, строение 6</w:t>
      </w:r>
      <w:proofErr w:type="gramStart"/>
      <w:r w:rsidR="00BC0C50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</w:rPr>
        <w:t>:</w:t>
      </w:r>
      <w:proofErr w:type="gramEnd"/>
      <w:r w:rsidRPr="00440A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цена за единицу </w:t>
      </w:r>
      <w:r>
        <w:rPr>
          <w:rFonts w:ascii="Times New Roman" w:hAnsi="Times New Roman" w:cs="Times New Roman"/>
          <w:sz w:val="18"/>
          <w:szCs w:val="18"/>
          <w:lang w:val="kk-KZ"/>
        </w:rPr>
        <w:t>501 100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 в количестве </w:t>
      </w:r>
      <w:r>
        <w:rPr>
          <w:rFonts w:ascii="Times New Roman" w:hAnsi="Times New Roman" w:cs="Times New Roman"/>
          <w:sz w:val="18"/>
          <w:szCs w:val="18"/>
          <w:lang w:val="kk-KZ"/>
        </w:rPr>
        <w:t>1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упаков</w:t>
      </w:r>
      <w:r>
        <w:rPr>
          <w:rFonts w:ascii="Times New Roman" w:hAnsi="Times New Roman" w:cs="Times New Roman"/>
          <w:sz w:val="18"/>
          <w:szCs w:val="18"/>
          <w:lang w:val="kk-KZ"/>
        </w:rPr>
        <w:t>ка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на сумму </w:t>
      </w:r>
      <w:r>
        <w:rPr>
          <w:rFonts w:ascii="Times New Roman" w:hAnsi="Times New Roman" w:cs="Times New Roman"/>
          <w:sz w:val="18"/>
          <w:szCs w:val="18"/>
          <w:lang w:val="kk-KZ"/>
        </w:rPr>
        <w:t>501 100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тиын. </w:t>
      </w:r>
      <w:r w:rsidR="00BC7A44" w:rsidRPr="00BC7A44">
        <w:rPr>
          <w:rFonts w:ascii="Times New Roman" w:hAnsi="Times New Roman" w:cs="Times New Roman"/>
          <w:sz w:val="18"/>
          <w:szCs w:val="18"/>
          <w:lang w:val="kk-KZ"/>
        </w:rPr>
        <w:t xml:space="preserve">Завод-изготовитель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Bio</w:t>
      </w:r>
      <w:r w:rsidR="00BC7A44" w:rsidRPr="00351F05">
        <w:rPr>
          <w:rFonts w:ascii="Times New Roman" w:hAnsi="Times New Roman" w:cs="Times New Roman"/>
          <w:sz w:val="18"/>
          <w:szCs w:val="18"/>
        </w:rPr>
        <w:t xml:space="preserve">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Systems</w:t>
      </w:r>
      <w:r w:rsidR="00BC7A44" w:rsidRPr="00351F05">
        <w:rPr>
          <w:rFonts w:ascii="Times New Roman" w:hAnsi="Times New Roman" w:cs="Times New Roman"/>
          <w:sz w:val="18"/>
          <w:szCs w:val="18"/>
        </w:rPr>
        <w:t>.</w:t>
      </w:r>
    </w:p>
    <w:p w:rsidR="00440AEF" w:rsidRDefault="00440AEF" w:rsidP="00961C0F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051B7C" w:rsidRPr="00440AEF" w:rsidRDefault="00051B7C" w:rsidP="00051B7C">
      <w:pPr>
        <w:spacing w:line="240" w:lineRule="auto"/>
        <w:ind w:firstLine="360"/>
        <w:rPr>
          <w:rFonts w:ascii="Times New Roman" w:hAnsi="Times New Roman" w:cs="Times New Roman"/>
          <w:sz w:val="18"/>
          <w:szCs w:val="18"/>
          <w:lang w:val="kk-KZ"/>
        </w:rPr>
      </w:pPr>
      <w:r w:rsidRPr="00440AEF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>
        <w:rPr>
          <w:rFonts w:ascii="Times New Roman" w:hAnsi="Times New Roman" w:cs="Times New Roman"/>
          <w:b/>
          <w:sz w:val="18"/>
          <w:szCs w:val="18"/>
        </w:rPr>
        <w:t>8</w:t>
      </w:r>
      <w:r w:rsidRPr="00440AEF"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Pr="00440AEF">
        <w:rPr>
          <w:rFonts w:ascii="Times New Roman" w:hAnsi="Times New Roman" w:cs="Times New Roman"/>
          <w:sz w:val="18"/>
          <w:szCs w:val="18"/>
        </w:rPr>
        <w:t xml:space="preserve">Реакционный ротор (10) для анализатора закрытого типа, биохимический-турбидиметрический ВА 400,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Biosystems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S.A., Испания. Реакционный ротор (10) 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метакрилатный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термостатируемый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ротор, с оптическим качеством, 120 реакционных ячеек, длина оптического пути 6 мм, 10 штук в упаковке.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C0C50">
        <w:rPr>
          <w:rFonts w:ascii="Times New Roman" w:hAnsi="Times New Roman" w:cs="Times New Roman"/>
          <w:b/>
          <w:sz w:val="18"/>
          <w:szCs w:val="18"/>
          <w:lang w:val="kk-KZ"/>
        </w:rPr>
        <w:t>ТОО «Люкс Тест», г. Караганда, ул. Муканова строение 18/7, строение 6</w:t>
      </w:r>
      <w:r w:rsidR="00BC0C50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</w:rPr>
        <w:t>:</w:t>
      </w:r>
      <w:r w:rsidRPr="00440A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цена за единицу </w:t>
      </w:r>
      <w:r>
        <w:rPr>
          <w:rFonts w:ascii="Times New Roman" w:hAnsi="Times New Roman" w:cs="Times New Roman"/>
          <w:sz w:val="18"/>
          <w:szCs w:val="18"/>
          <w:lang w:val="kk-KZ"/>
        </w:rPr>
        <w:t>27 600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 в количестве </w:t>
      </w:r>
      <w:r>
        <w:rPr>
          <w:rFonts w:ascii="Times New Roman" w:hAnsi="Times New Roman" w:cs="Times New Roman"/>
          <w:sz w:val="18"/>
          <w:szCs w:val="18"/>
          <w:lang w:val="kk-KZ"/>
        </w:rPr>
        <w:t>15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упаков</w:t>
      </w:r>
      <w:r>
        <w:rPr>
          <w:rFonts w:ascii="Times New Roman" w:hAnsi="Times New Roman" w:cs="Times New Roman"/>
          <w:sz w:val="18"/>
          <w:szCs w:val="18"/>
          <w:lang w:val="kk-KZ"/>
        </w:rPr>
        <w:t>ок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на сумму </w:t>
      </w:r>
      <w:r>
        <w:rPr>
          <w:rFonts w:ascii="Times New Roman" w:hAnsi="Times New Roman" w:cs="Times New Roman"/>
          <w:sz w:val="18"/>
          <w:szCs w:val="18"/>
          <w:lang w:val="kk-KZ"/>
        </w:rPr>
        <w:t>414 000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тиын. </w:t>
      </w:r>
      <w:r w:rsidR="00BC7A44" w:rsidRPr="00BC7A44">
        <w:rPr>
          <w:rFonts w:ascii="Times New Roman" w:hAnsi="Times New Roman" w:cs="Times New Roman"/>
          <w:sz w:val="18"/>
          <w:szCs w:val="18"/>
          <w:lang w:val="kk-KZ"/>
        </w:rPr>
        <w:t xml:space="preserve">Завод-изготовитель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Bio</w:t>
      </w:r>
      <w:r w:rsidR="00BC7A44" w:rsidRPr="00BC0C50">
        <w:rPr>
          <w:rFonts w:ascii="Times New Roman" w:hAnsi="Times New Roman" w:cs="Times New Roman"/>
          <w:sz w:val="18"/>
          <w:szCs w:val="18"/>
        </w:rPr>
        <w:t xml:space="preserve">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Systems</w:t>
      </w:r>
      <w:r w:rsidR="00BC7A44" w:rsidRPr="00BC0C50">
        <w:rPr>
          <w:rFonts w:ascii="Times New Roman" w:hAnsi="Times New Roman" w:cs="Times New Roman"/>
          <w:sz w:val="18"/>
          <w:szCs w:val="18"/>
        </w:rPr>
        <w:t>.</w:t>
      </w:r>
    </w:p>
    <w:p w:rsidR="00051B7C" w:rsidRDefault="00051B7C" w:rsidP="00051B7C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7233EC" w:rsidRDefault="007233EC" w:rsidP="00961C0F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1B7C">
        <w:rPr>
          <w:rFonts w:ascii="Times New Roman" w:hAnsi="Times New Roman" w:cs="Times New Roman"/>
          <w:b/>
          <w:sz w:val="18"/>
          <w:szCs w:val="18"/>
        </w:rPr>
        <w:t>Потенциальные поставщики, предложения которых является вторым после победителей тендера:</w:t>
      </w:r>
    </w:p>
    <w:p w:rsidR="00051B7C" w:rsidRPr="00051B7C" w:rsidRDefault="00051B7C" w:rsidP="00051B7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61A70" w:rsidRPr="00440AEF" w:rsidRDefault="00861A70" w:rsidP="00861A70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440AEF">
        <w:rPr>
          <w:rFonts w:ascii="Times New Roman" w:hAnsi="Times New Roman" w:cs="Times New Roman"/>
          <w:b/>
          <w:sz w:val="18"/>
          <w:szCs w:val="18"/>
        </w:rPr>
        <w:t>Лот № 1</w:t>
      </w:r>
      <w:r w:rsidRPr="00440AEF"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Pr="00440AEF">
        <w:rPr>
          <w:rFonts w:ascii="Times New Roman" w:hAnsi="Times New Roman" w:cs="Times New Roman"/>
          <w:sz w:val="18"/>
          <w:szCs w:val="18"/>
        </w:rPr>
        <w:t xml:space="preserve">АЛАНИНАМИНОТРАНСФЕРАЗА для анализатора закрытого типа, биохимический-турбидиметрический ВА 400,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Biosystems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S.A., Испания. АЛАНИНАМИНОТРАНСФЕРАЗА набор биохимических реагентов, наличие информативного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баркода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на каждом флаконе, определяющего наименование реагента, серию и срок годности.  Печеночный профиль; 2-оксиглютарат/L-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аланин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, кинетика; жидкий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биреагент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, Состав: Реагент А: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Трис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150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/л, L-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аланин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750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лактатдегидрогеназа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&gt;1350 </w:t>
      </w:r>
      <w:proofErr w:type="spellStart"/>
      <w:proofErr w:type="gramStart"/>
      <w:r w:rsidRPr="00440AEF">
        <w:rPr>
          <w:rFonts w:ascii="Times New Roman" w:hAnsi="Times New Roman" w:cs="Times New Roman"/>
          <w:sz w:val="18"/>
          <w:szCs w:val="18"/>
        </w:rPr>
        <w:t>Ед</w:t>
      </w:r>
      <w:proofErr w:type="spellEnd"/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/л,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pH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7.3. Реагент В: NADH 1.9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/л, 2-оксиглютарат 75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/л, гидроксид натрия 148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/л, азид натрия 9.5 г/л. Пороговая чувствительность: 8.5 </w:t>
      </w:r>
      <w:proofErr w:type="spellStart"/>
      <w:proofErr w:type="gramStart"/>
      <w:r w:rsidRPr="00440AEF">
        <w:rPr>
          <w:rFonts w:ascii="Times New Roman" w:hAnsi="Times New Roman" w:cs="Times New Roman"/>
          <w:sz w:val="18"/>
          <w:szCs w:val="18"/>
        </w:rPr>
        <w:t>Ед</w:t>
      </w:r>
      <w:proofErr w:type="spellEnd"/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/л = 0.14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мккат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 .Пределы линейности: 500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Ед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 = 8.33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мккат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/л.    Точность: Средняя концентрация  40.2 </w:t>
      </w:r>
      <w:proofErr w:type="spellStart"/>
      <w:proofErr w:type="gramStart"/>
      <w:r w:rsidRPr="00440AEF">
        <w:rPr>
          <w:rFonts w:ascii="Times New Roman" w:hAnsi="Times New Roman" w:cs="Times New Roman"/>
          <w:sz w:val="18"/>
          <w:szCs w:val="18"/>
        </w:rPr>
        <w:t>Ед</w:t>
      </w:r>
      <w:proofErr w:type="spellEnd"/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/л = 0.67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мккат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/л: Повторность (CV) - 3.9 %,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показатель (CV)- 5.0 %; 133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Ед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 = 2.21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мккат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/л: Повторность (CV) -1.2 %,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показатель (CV)- 1.4 %. Количество исследований -1800. Фасовка 8х60мл+8х15мл, температура хранения +2 +8 </w:t>
      </w:r>
      <w:r w:rsidRPr="00440AEF">
        <w:rPr>
          <w:rFonts w:ascii="Cambria Math" w:hAnsi="Cambria Math" w:cs="Cambria Math"/>
          <w:sz w:val="18"/>
          <w:szCs w:val="18"/>
        </w:rPr>
        <w:t>⁰</w:t>
      </w:r>
      <w:r w:rsidRPr="00440AEF">
        <w:rPr>
          <w:rFonts w:ascii="Times New Roman" w:hAnsi="Times New Roman" w:cs="Times New Roman"/>
          <w:sz w:val="18"/>
          <w:szCs w:val="18"/>
        </w:rPr>
        <w:t xml:space="preserve">С. </w:t>
      </w:r>
      <w:r w:rsidR="003A019D" w:rsidRPr="00BC0C50">
        <w:rPr>
          <w:rFonts w:ascii="Times New Roman" w:hAnsi="Times New Roman" w:cs="Times New Roman"/>
          <w:b/>
          <w:sz w:val="18"/>
          <w:szCs w:val="18"/>
          <w:lang w:val="kk-KZ"/>
        </w:rPr>
        <w:t>ТОО «БионМедСервис», г. Караганда, пр-т Строителей, строение 6</w:t>
      </w:r>
      <w:r w:rsidR="00BC0C50">
        <w:rPr>
          <w:rFonts w:ascii="Times New Roman" w:hAnsi="Times New Roman" w:cs="Times New Roman"/>
          <w:sz w:val="18"/>
          <w:szCs w:val="18"/>
          <w:lang w:val="kk-KZ"/>
        </w:rPr>
        <w:t>:</w:t>
      </w:r>
      <w:r w:rsidRPr="00440A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цена за единицу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59 200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 в количестве 4 упаковки на сумму 236 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8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00 тенге 00 тиын. </w:t>
      </w:r>
      <w:r w:rsidR="00BC7A44" w:rsidRPr="00BC7A44">
        <w:rPr>
          <w:rFonts w:ascii="Times New Roman" w:hAnsi="Times New Roman" w:cs="Times New Roman"/>
          <w:sz w:val="18"/>
          <w:szCs w:val="18"/>
          <w:lang w:val="kk-KZ"/>
        </w:rPr>
        <w:t xml:space="preserve">Завод-изготовитель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Bio</w:t>
      </w:r>
      <w:r w:rsidR="00BC7A44" w:rsidRPr="00BC0C50">
        <w:rPr>
          <w:rFonts w:ascii="Times New Roman" w:hAnsi="Times New Roman" w:cs="Times New Roman"/>
          <w:sz w:val="18"/>
          <w:szCs w:val="18"/>
        </w:rPr>
        <w:t xml:space="preserve">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Systems</w:t>
      </w:r>
      <w:r w:rsidR="00BC7A44" w:rsidRPr="00BC0C50">
        <w:rPr>
          <w:rFonts w:ascii="Times New Roman" w:hAnsi="Times New Roman" w:cs="Times New Roman"/>
          <w:sz w:val="18"/>
          <w:szCs w:val="18"/>
        </w:rPr>
        <w:t>.</w:t>
      </w:r>
    </w:p>
    <w:p w:rsidR="00861A70" w:rsidRDefault="00861A70" w:rsidP="00861A70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A019D" w:rsidRPr="00440AEF" w:rsidRDefault="00861A70" w:rsidP="003A019D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440AEF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440AEF"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Pr="00440AEF">
        <w:rPr>
          <w:rFonts w:ascii="Times New Roman" w:hAnsi="Times New Roman" w:cs="Times New Roman"/>
          <w:sz w:val="18"/>
          <w:szCs w:val="18"/>
        </w:rPr>
        <w:t xml:space="preserve">АЛЬФА-АМИЛАЗА ПАНКРЕАТИЧЕСКАЯ для анализатора закрытого типа, биохимический-турбидиметрический ВА 400,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Biosystems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S.A., Испания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 АЛЬФА-АМИЛАЗА ПАНКРЕАТИЧЕСКАЯ набор биохимических реагентов панкреатический профиль, 4-</w:t>
      </w:r>
      <w:r w:rsidRPr="00440AEF">
        <w:rPr>
          <w:rFonts w:ascii="Times New Roman" w:hAnsi="Times New Roman" w:cs="Times New Roman"/>
          <w:sz w:val="18"/>
          <w:szCs w:val="18"/>
        </w:rPr>
        <w:lastRenderedPageBreak/>
        <w:t xml:space="preserve">НФМГЭ,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иммуноингибирование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, жидкий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биреагент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. Наличие информативного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баркода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на каждом флаконе, определяющего наименование реагента, серию и срок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годности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>остав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: Реагент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 xml:space="preserve"> А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: HERES 50ммоль\л, кальция хлорид 0,075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\л, натрия хлорид 90ммоль\л, магния хлорид 13ммоль\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л,а-глюкозидаза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 &gt; 4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 xml:space="preserve"> Е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\мл, антитела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моноклональные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(мышь) 50гл\л,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pH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 7,1.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</w:rPr>
        <w:t>Реагент В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 HERES 50ммоль\л , 4-нитрофенил-мальтогептаозид-этилиден 18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\л,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pH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 7,1. Количество исследований – 450. фасовка 2*60мл + 2*15мл.  t +2 +8 С. </w:t>
      </w:r>
      <w:r w:rsidR="003A019D" w:rsidRPr="00BC0C50">
        <w:rPr>
          <w:rFonts w:ascii="Times New Roman" w:hAnsi="Times New Roman" w:cs="Times New Roman"/>
          <w:b/>
          <w:sz w:val="18"/>
          <w:szCs w:val="18"/>
          <w:lang w:val="kk-KZ"/>
        </w:rPr>
        <w:t>ТОО «БионМедСервис», г. Караганда, пр-т Строителей, строение 6</w:t>
      </w:r>
      <w:r w:rsidR="00BC0C50">
        <w:rPr>
          <w:rFonts w:ascii="Times New Roman" w:hAnsi="Times New Roman" w:cs="Times New Roman"/>
          <w:sz w:val="18"/>
          <w:szCs w:val="18"/>
          <w:lang w:val="kk-KZ"/>
        </w:rPr>
        <w:t>:</w:t>
      </w:r>
      <w:r w:rsidR="003A019D" w:rsidRPr="00440A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цена за единицу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259 009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 в количестве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3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упаковки на сумму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777 027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тиын. </w:t>
      </w:r>
      <w:r w:rsidR="00BC7A44" w:rsidRPr="00BC7A44">
        <w:rPr>
          <w:rFonts w:ascii="Times New Roman" w:hAnsi="Times New Roman" w:cs="Times New Roman"/>
          <w:sz w:val="18"/>
          <w:szCs w:val="18"/>
          <w:lang w:val="kk-KZ"/>
        </w:rPr>
        <w:t xml:space="preserve">Завод-изготовитель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Bio</w:t>
      </w:r>
      <w:r w:rsidR="00BC7A44" w:rsidRPr="00BC0C50">
        <w:rPr>
          <w:rFonts w:ascii="Times New Roman" w:hAnsi="Times New Roman" w:cs="Times New Roman"/>
          <w:sz w:val="18"/>
          <w:szCs w:val="18"/>
        </w:rPr>
        <w:t xml:space="preserve">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Systems</w:t>
      </w:r>
      <w:r w:rsidR="00BC7A44" w:rsidRPr="00BC0C50">
        <w:rPr>
          <w:rFonts w:ascii="Times New Roman" w:hAnsi="Times New Roman" w:cs="Times New Roman"/>
          <w:sz w:val="18"/>
          <w:szCs w:val="18"/>
        </w:rPr>
        <w:t>.</w:t>
      </w:r>
    </w:p>
    <w:p w:rsidR="00861A70" w:rsidRDefault="00861A70" w:rsidP="003A019D">
      <w:pPr>
        <w:spacing w:line="240" w:lineRule="auto"/>
        <w:ind w:firstLine="360"/>
        <w:rPr>
          <w:rFonts w:ascii="Times New Roman" w:hAnsi="Times New Roman" w:cs="Times New Roman"/>
          <w:sz w:val="18"/>
          <w:szCs w:val="18"/>
          <w:lang w:val="kk-KZ"/>
        </w:rPr>
      </w:pPr>
    </w:p>
    <w:p w:rsidR="003A019D" w:rsidRPr="00440AEF" w:rsidRDefault="00861A70" w:rsidP="003A019D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440AEF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440AEF"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Pr="00440AEF">
        <w:rPr>
          <w:rFonts w:ascii="Times New Roman" w:hAnsi="Times New Roman" w:cs="Times New Roman"/>
          <w:sz w:val="18"/>
          <w:szCs w:val="18"/>
        </w:rPr>
        <w:t xml:space="preserve">КРЕАТИНИН для анализатора закрытого типа, биохимический-турбидиметрический ВА 400,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Biosystems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S.A., Испания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 КРЕАТИНИН набор биохимических реагентов , наличие информативного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баркода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на каждом флаконе, определяющего наименование реагента, серию и срок годности.  Почечный профиль; щелочной пикрат (метод Яффе), конечная точка; жидкий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монореагент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. Состав: Реагент А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>:Г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>идроксид натрия 0.4 моль/л, детергент. Реагент В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>:П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икриновая кислота 25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/л. Пороговая чувствительность: 0.04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= 3.55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мкмоль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/л. Пределы линейности: 20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= 1768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мкмоль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/л. Точность в сыворотке: Средняя концентрация  1.06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= 94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мкмоль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/л: Повторность (CV) - 3.2 %, Внутрилабораторный показатель (CV)- 4.8 %; Средняя концентрация 3.16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= 280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мкмоль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/л: Повторность (CV) -1.2 %; Внутрилабораторный показатель (CV)- 2.2 %. Точность в моче: Средняя концентрация  142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= 12525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мкмоль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/л; Повторность (CV) - 0.8 %, Внутрилабораторный показатель (CV)- 1.1 %; Средняя концентрация 284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= 25050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мкмоль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/л: Повторность (CV) -0.6 %; Внутрилабораторный показатель (CV)- 1.2 %.  Количество исследований - 1800. Фасовка  5 x 60 мл + 5 x 60 мл;  Температура хранения: +2 +30ºС.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A019D" w:rsidRPr="00BC0C50">
        <w:rPr>
          <w:rFonts w:ascii="Times New Roman" w:hAnsi="Times New Roman" w:cs="Times New Roman"/>
          <w:b/>
          <w:sz w:val="18"/>
          <w:szCs w:val="18"/>
          <w:lang w:val="kk-KZ"/>
        </w:rPr>
        <w:t>ТОО «БионМедСервис», г. Караганда, пр-т Строителей, строение 6</w:t>
      </w:r>
      <w:r w:rsidR="00BC0C50">
        <w:rPr>
          <w:rFonts w:ascii="Times New Roman" w:hAnsi="Times New Roman" w:cs="Times New Roman"/>
          <w:sz w:val="18"/>
          <w:szCs w:val="18"/>
          <w:lang w:val="kk-KZ"/>
        </w:rPr>
        <w:t>:</w:t>
      </w:r>
      <w:r w:rsidR="003A019D" w:rsidRPr="00440A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цена за единицу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30 044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 в количестве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8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упаковок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на сумму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240 352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тиын. </w:t>
      </w:r>
      <w:r w:rsidR="00BC7A44" w:rsidRPr="00BC7A44">
        <w:rPr>
          <w:rFonts w:ascii="Times New Roman" w:hAnsi="Times New Roman" w:cs="Times New Roman"/>
          <w:sz w:val="18"/>
          <w:szCs w:val="18"/>
          <w:lang w:val="kk-KZ"/>
        </w:rPr>
        <w:t xml:space="preserve">Завод-изготовитель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Bio</w:t>
      </w:r>
      <w:r w:rsidR="00BC7A44" w:rsidRPr="00BC0C50">
        <w:rPr>
          <w:rFonts w:ascii="Times New Roman" w:hAnsi="Times New Roman" w:cs="Times New Roman"/>
          <w:sz w:val="18"/>
          <w:szCs w:val="18"/>
        </w:rPr>
        <w:t xml:space="preserve">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Systems</w:t>
      </w:r>
      <w:r w:rsidR="00BC7A44" w:rsidRPr="00BC0C50">
        <w:rPr>
          <w:rFonts w:ascii="Times New Roman" w:hAnsi="Times New Roman" w:cs="Times New Roman"/>
          <w:sz w:val="18"/>
          <w:szCs w:val="18"/>
        </w:rPr>
        <w:t>.</w:t>
      </w:r>
    </w:p>
    <w:p w:rsidR="00861A70" w:rsidRDefault="00861A70" w:rsidP="003A019D">
      <w:pPr>
        <w:spacing w:line="240" w:lineRule="auto"/>
        <w:ind w:firstLine="360"/>
        <w:rPr>
          <w:rFonts w:ascii="Times New Roman" w:hAnsi="Times New Roman" w:cs="Times New Roman"/>
          <w:sz w:val="18"/>
          <w:szCs w:val="18"/>
          <w:lang w:val="kk-KZ"/>
        </w:rPr>
      </w:pPr>
    </w:p>
    <w:p w:rsidR="003A019D" w:rsidRPr="00440AEF" w:rsidRDefault="00861A70" w:rsidP="003A019D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440AEF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440AEF"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Pr="00440AEF">
        <w:rPr>
          <w:rFonts w:ascii="Times New Roman" w:hAnsi="Times New Roman" w:cs="Times New Roman"/>
          <w:sz w:val="18"/>
          <w:szCs w:val="18"/>
        </w:rPr>
        <w:t xml:space="preserve">ГЛЮКОЗА для анализатора закрытого типа, биохимический-турбидиметрический ВА 400,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Biosystems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S.A., Испания. ГЛЮКОЗА набор биохимических реагентов, наличие информативного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баркода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на каждом флаконе, определяющего наименование реагента, серию и срок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годности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>.д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>иабетический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профиль;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глюкооксидаза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, конечная точка; жидкий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монореагент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. Состав: Реагент А: Фосфат 100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/л, фенол 5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глюкозооксидаза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&gt; 10 </w:t>
      </w:r>
      <w:proofErr w:type="spellStart"/>
      <w:proofErr w:type="gramStart"/>
      <w:r w:rsidRPr="00440AEF">
        <w:rPr>
          <w:rFonts w:ascii="Times New Roman" w:hAnsi="Times New Roman" w:cs="Times New Roman"/>
          <w:sz w:val="18"/>
          <w:szCs w:val="18"/>
        </w:rPr>
        <w:t>Ед</w:t>
      </w:r>
      <w:proofErr w:type="spellEnd"/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/мл,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пероксидаза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&gt; 1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Ед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/мл, 4-аминоантипирин 0.4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/л, рН 7.5. Пороговая чувствительность:  2.8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= 0.155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/л. Предел линейности: 500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= 27.5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/л. Точность: Средняя концентрация  88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= 4.90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/л: Повторность (CV) - 1.0 %,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показатель (CV)- 1.7 %; Средняя концентрация 220 мг/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дл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= 12.2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/л: Повторность (CV) -0.4 %;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показатель (CV)- 1.1 %. Количество исследований - 1800. Фасовка 10х60 мл;  Температура хранения +2 +8ºC.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A019D" w:rsidRPr="00BC0C50">
        <w:rPr>
          <w:rFonts w:ascii="Times New Roman" w:hAnsi="Times New Roman" w:cs="Times New Roman"/>
          <w:b/>
          <w:sz w:val="18"/>
          <w:szCs w:val="18"/>
          <w:lang w:val="kk-KZ"/>
        </w:rPr>
        <w:t>ТОО «БионМедСервис», г. Караганда, пр-т Строителей, строение 6</w:t>
      </w:r>
      <w:r w:rsidR="00BC0C50">
        <w:rPr>
          <w:rFonts w:ascii="Times New Roman" w:hAnsi="Times New Roman" w:cs="Times New Roman"/>
          <w:sz w:val="18"/>
          <w:szCs w:val="18"/>
          <w:lang w:val="kk-KZ"/>
        </w:rPr>
        <w:t>:</w:t>
      </w:r>
      <w:r w:rsidR="003A019D" w:rsidRPr="00440A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цена за единицу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12 015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 в количестве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8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упаковок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на сумму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96 120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тиын. </w:t>
      </w:r>
      <w:r w:rsidR="00BC7A44" w:rsidRPr="00BC7A44">
        <w:rPr>
          <w:rFonts w:ascii="Times New Roman" w:hAnsi="Times New Roman" w:cs="Times New Roman"/>
          <w:sz w:val="18"/>
          <w:szCs w:val="18"/>
          <w:lang w:val="kk-KZ"/>
        </w:rPr>
        <w:t xml:space="preserve">Завод-изготовитель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Bio</w:t>
      </w:r>
      <w:r w:rsidR="00BC7A44" w:rsidRPr="00BC0C50">
        <w:rPr>
          <w:rFonts w:ascii="Times New Roman" w:hAnsi="Times New Roman" w:cs="Times New Roman"/>
          <w:sz w:val="18"/>
          <w:szCs w:val="18"/>
        </w:rPr>
        <w:t xml:space="preserve">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Systems</w:t>
      </w:r>
      <w:r w:rsidR="00BC7A44" w:rsidRPr="00BC0C50">
        <w:rPr>
          <w:rFonts w:ascii="Times New Roman" w:hAnsi="Times New Roman" w:cs="Times New Roman"/>
          <w:sz w:val="18"/>
          <w:szCs w:val="18"/>
        </w:rPr>
        <w:t>.</w:t>
      </w:r>
    </w:p>
    <w:p w:rsidR="00861A70" w:rsidRDefault="00861A70" w:rsidP="003A019D">
      <w:pPr>
        <w:spacing w:line="240" w:lineRule="auto"/>
        <w:ind w:firstLine="360"/>
        <w:rPr>
          <w:rFonts w:ascii="Times New Roman" w:hAnsi="Times New Roman" w:cs="Times New Roman"/>
          <w:sz w:val="18"/>
          <w:szCs w:val="18"/>
          <w:lang w:val="kk-KZ"/>
        </w:rPr>
      </w:pPr>
    </w:p>
    <w:p w:rsidR="003A019D" w:rsidRPr="00440AEF" w:rsidRDefault="00861A70" w:rsidP="003A019D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440AEF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440AEF"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Pr="00440AEF">
        <w:rPr>
          <w:rFonts w:ascii="Times New Roman" w:hAnsi="Times New Roman" w:cs="Times New Roman"/>
          <w:sz w:val="18"/>
          <w:szCs w:val="18"/>
        </w:rPr>
        <w:t xml:space="preserve">ОБЩИЙ БЕЛОК, для анализатора закрытого типа, биохимический-турбидиметрический ВА 400,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Biosystems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S.A., Испания. ОБЩИЙ БЕЛОК набор биохимических реагентов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 наличие информативного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баркода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на каждом флаконе, определяющего наименование реагента, серию и срок годности. Общий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скрининговый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профиль;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биуретовый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реактив, конечная точка; жидкий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монореагент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Состав:Реагент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А:Гидроксид натрия 0,4 моль/л,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тартрат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натрия 90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/л. Реагент В:Гидроксид натрия 0,4 моль/л,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тартрат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натрия 60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/л, ацетат меди (II) 21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/л,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иодат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калия 60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/л. Пороговая чувствительность: 0.800 г/л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>ределы линейности: 150 г/л. Точность: Средняя концентрация  50.0 г/л: Повторность (CV) - 0.5 %, Общая погрешность (CV)- 1.6 %; Средняя концентрация 81.8 г/л: Повторность (CV) -0.6 %; Общая погрешность (CV)- 1.1%;.Фасовка 2х60мл+2х20мл. Температура хранения +15 +30ºС.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A019D" w:rsidRPr="00BC0C50">
        <w:rPr>
          <w:rFonts w:ascii="Times New Roman" w:hAnsi="Times New Roman" w:cs="Times New Roman"/>
          <w:b/>
          <w:sz w:val="18"/>
          <w:szCs w:val="18"/>
          <w:lang w:val="kk-KZ"/>
        </w:rPr>
        <w:t>ТОО «БионМедСервис», г. Караганда, пр-т Строителей, строение 6</w:t>
      </w:r>
      <w:r w:rsidR="00BC0C50">
        <w:rPr>
          <w:rFonts w:ascii="Times New Roman" w:hAnsi="Times New Roman" w:cs="Times New Roman"/>
          <w:b/>
          <w:sz w:val="18"/>
          <w:szCs w:val="18"/>
          <w:lang w:val="kk-KZ"/>
        </w:rPr>
        <w:t>:</w:t>
      </w:r>
      <w:r w:rsidR="003A019D" w:rsidRPr="00440A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цена за единицу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9 010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 в количестве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8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упаковок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на сумму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72 080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тиын. </w:t>
      </w:r>
      <w:r w:rsidR="00BC7A44" w:rsidRPr="00BC7A44">
        <w:rPr>
          <w:rFonts w:ascii="Times New Roman" w:hAnsi="Times New Roman" w:cs="Times New Roman"/>
          <w:sz w:val="18"/>
          <w:szCs w:val="18"/>
          <w:lang w:val="kk-KZ"/>
        </w:rPr>
        <w:t xml:space="preserve">Завод-изготовитель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Bio</w:t>
      </w:r>
      <w:r w:rsidR="00BC7A44" w:rsidRPr="00BC0C50">
        <w:rPr>
          <w:rFonts w:ascii="Times New Roman" w:hAnsi="Times New Roman" w:cs="Times New Roman"/>
          <w:sz w:val="18"/>
          <w:szCs w:val="18"/>
        </w:rPr>
        <w:t xml:space="preserve">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Systems</w:t>
      </w:r>
      <w:r w:rsidR="00BC7A44" w:rsidRPr="00BC0C50">
        <w:rPr>
          <w:rFonts w:ascii="Times New Roman" w:hAnsi="Times New Roman" w:cs="Times New Roman"/>
          <w:sz w:val="18"/>
          <w:szCs w:val="18"/>
        </w:rPr>
        <w:t>.</w:t>
      </w:r>
    </w:p>
    <w:p w:rsidR="00861A70" w:rsidRDefault="00861A70" w:rsidP="003A019D">
      <w:pPr>
        <w:spacing w:line="240" w:lineRule="auto"/>
        <w:ind w:firstLine="360"/>
        <w:rPr>
          <w:rFonts w:ascii="Times New Roman" w:hAnsi="Times New Roman" w:cs="Times New Roman"/>
          <w:sz w:val="18"/>
          <w:szCs w:val="18"/>
          <w:lang w:val="kk-KZ"/>
        </w:rPr>
      </w:pPr>
    </w:p>
    <w:p w:rsidR="003A019D" w:rsidRPr="00440AEF" w:rsidRDefault="00861A70" w:rsidP="003A019D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440AEF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>
        <w:rPr>
          <w:rFonts w:ascii="Times New Roman" w:hAnsi="Times New Roman" w:cs="Times New Roman"/>
          <w:b/>
          <w:sz w:val="18"/>
          <w:szCs w:val="18"/>
        </w:rPr>
        <w:t>6</w:t>
      </w:r>
      <w:r w:rsidRPr="00440AEF"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Pr="00440AEF">
        <w:rPr>
          <w:rFonts w:ascii="Times New Roman" w:hAnsi="Times New Roman" w:cs="Times New Roman"/>
          <w:sz w:val="18"/>
          <w:szCs w:val="18"/>
        </w:rPr>
        <w:t xml:space="preserve">С-РЕАКТИВНЫЙ БЕЛОК для анализатора закрытого типа, биохимический-турбидиметрический ВА 400,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Biosystems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S.A., Испания. С-РЕАКТИВНЫЙ БЕЛО</w:t>
      </w:r>
      <w:r>
        <w:rPr>
          <w:rFonts w:ascii="Times New Roman" w:hAnsi="Times New Roman" w:cs="Times New Roman"/>
          <w:sz w:val="18"/>
          <w:szCs w:val="18"/>
        </w:rPr>
        <w:t>К набор биохимических реагентов</w:t>
      </w:r>
      <w:r w:rsidRPr="00440AEF">
        <w:rPr>
          <w:rFonts w:ascii="Times New Roman" w:hAnsi="Times New Roman" w:cs="Times New Roman"/>
          <w:sz w:val="18"/>
          <w:szCs w:val="18"/>
        </w:rPr>
        <w:t xml:space="preserve">, наличие информативного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баркода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на каждом флаконе, определяющего наименование реагента, серию и срок годности. Воспалительный профиль;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латексагглютинация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/антитела к СРБ, фиксированное время; жидкий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биреагент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>. Состав: Реагент А. Глициновый буфер 0.1 моль/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>л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>, азид натрия 0.95 г/л, рН 8.6.Реагент: Суспензия латексных частиц покрытых антителами к человеческому СРБ,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</w:rPr>
        <w:t>азид натрия 0.95 г/л. Пороговая чувствительность: 1.9 мг/л</w:t>
      </w:r>
      <w:proofErr w:type="gramStart"/>
      <w:r w:rsidRPr="00440AEF">
        <w:rPr>
          <w:rFonts w:ascii="Times New Roman" w:hAnsi="Times New Roman" w:cs="Times New Roman"/>
          <w:sz w:val="18"/>
          <w:szCs w:val="18"/>
        </w:rPr>
        <w:t>.П</w:t>
      </w:r>
      <w:proofErr w:type="gramEnd"/>
      <w:r w:rsidRPr="00440AEF">
        <w:rPr>
          <w:rFonts w:ascii="Times New Roman" w:hAnsi="Times New Roman" w:cs="Times New Roman"/>
          <w:sz w:val="18"/>
          <w:szCs w:val="18"/>
        </w:rPr>
        <w:t xml:space="preserve">ределы линейности: 150 мг/л.Точность: Средняя концентрация: 14 мг/л. Повторность (CV): 2.9 %.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показатель (CV): 4.9 %. Средняя концентрация: 43 мг/л. Повторность (CV): 1.5 %.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показатель (CV): 2.6 %. Количество исследований - 900. Фасовка 4x60 мл + 4x15 мл. Температура хранения +2 +8ºС.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A019D" w:rsidRPr="00BC0C50">
        <w:rPr>
          <w:rFonts w:ascii="Times New Roman" w:hAnsi="Times New Roman" w:cs="Times New Roman"/>
          <w:b/>
          <w:sz w:val="18"/>
          <w:szCs w:val="18"/>
          <w:lang w:val="kk-KZ"/>
        </w:rPr>
        <w:t>ТОО «БионМедСервис», г. Караганда, пр-т Строителей, строение 6</w:t>
      </w:r>
      <w:r w:rsidR="00BC0C50">
        <w:rPr>
          <w:rFonts w:ascii="Times New Roman" w:hAnsi="Times New Roman" w:cs="Times New Roman"/>
          <w:b/>
          <w:sz w:val="18"/>
          <w:szCs w:val="18"/>
          <w:lang w:val="kk-KZ"/>
        </w:rPr>
        <w:t>:</w:t>
      </w:r>
      <w:r w:rsidR="003A019D" w:rsidRPr="00440A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цена за единицу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127 030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 в количестве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2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упаковки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на сумму </w:t>
      </w:r>
      <w:r w:rsidR="003A019D">
        <w:rPr>
          <w:rFonts w:ascii="Times New Roman" w:hAnsi="Times New Roman" w:cs="Times New Roman"/>
          <w:sz w:val="18"/>
          <w:szCs w:val="18"/>
          <w:lang w:val="kk-KZ"/>
        </w:rPr>
        <w:t>254 060</w:t>
      </w:r>
      <w:r w:rsidR="003A019D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тиын. </w:t>
      </w:r>
      <w:r w:rsidR="00BC7A44" w:rsidRPr="00BC7A44">
        <w:rPr>
          <w:rFonts w:ascii="Times New Roman" w:hAnsi="Times New Roman" w:cs="Times New Roman"/>
          <w:sz w:val="18"/>
          <w:szCs w:val="18"/>
          <w:lang w:val="kk-KZ"/>
        </w:rPr>
        <w:t xml:space="preserve">Завод-изготовитель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Bio</w:t>
      </w:r>
      <w:r w:rsidR="00BC7A44" w:rsidRPr="00351F05">
        <w:rPr>
          <w:rFonts w:ascii="Times New Roman" w:hAnsi="Times New Roman" w:cs="Times New Roman"/>
          <w:sz w:val="18"/>
          <w:szCs w:val="18"/>
        </w:rPr>
        <w:t xml:space="preserve"> </w:t>
      </w:r>
      <w:r w:rsidR="00BC7A44">
        <w:rPr>
          <w:rFonts w:ascii="Times New Roman" w:hAnsi="Times New Roman" w:cs="Times New Roman"/>
          <w:sz w:val="18"/>
          <w:szCs w:val="18"/>
          <w:lang w:val="en-US"/>
        </w:rPr>
        <w:t>Systems</w:t>
      </w:r>
      <w:r w:rsidR="00BC7A44" w:rsidRPr="00351F05">
        <w:rPr>
          <w:rFonts w:ascii="Times New Roman" w:hAnsi="Times New Roman" w:cs="Times New Roman"/>
          <w:sz w:val="18"/>
          <w:szCs w:val="18"/>
        </w:rPr>
        <w:t>.</w:t>
      </w:r>
    </w:p>
    <w:p w:rsidR="003A019D" w:rsidRDefault="003A019D" w:rsidP="003A019D">
      <w:pPr>
        <w:spacing w:line="240" w:lineRule="auto"/>
        <w:ind w:firstLine="360"/>
        <w:rPr>
          <w:rFonts w:ascii="Times New Roman" w:hAnsi="Times New Roman" w:cs="Times New Roman"/>
          <w:sz w:val="18"/>
          <w:szCs w:val="18"/>
          <w:lang w:val="kk-KZ"/>
        </w:rPr>
      </w:pPr>
    </w:p>
    <w:p w:rsidR="00DC29AE" w:rsidRPr="00440AEF" w:rsidRDefault="00861A70" w:rsidP="00DC29AE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440AEF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>
        <w:rPr>
          <w:rFonts w:ascii="Times New Roman" w:hAnsi="Times New Roman" w:cs="Times New Roman"/>
          <w:b/>
          <w:sz w:val="18"/>
          <w:szCs w:val="18"/>
        </w:rPr>
        <w:t>7</w:t>
      </w:r>
      <w:r w:rsidRPr="00440AEF"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Pr="00440AEF">
        <w:rPr>
          <w:rFonts w:ascii="Times New Roman" w:hAnsi="Times New Roman" w:cs="Times New Roman"/>
          <w:sz w:val="18"/>
          <w:szCs w:val="18"/>
        </w:rPr>
        <w:t xml:space="preserve">ГЛИКОЛИЗИРОВАННЫЙ ГЕМОГЛОБИН ПРЯМОЙ (Hba1C-DIR) для анализатора закрытого типа, биохимический-турбидиметрический ВА 400,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Biosystems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S.A., Испания. ГЛИКОЛИЗИРОВАННЫЙ ГЕМОГЛОБИН ПРЯМОЙ (Hba1C-DIR) набор биохимических реагентов, наличие информативного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баркода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на каждом флаконе, определяющего наименование реагента, серию и срок годности.  Диабетический профиль; суспензия латексных частиц/ антитела человека к HbA1C, фиксированное время/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турбидиметрия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; жидкий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биреагент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. Состав: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РеагентА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Суспензия из латексных частиц, азид натрия 0.95 г/л, рН 8.0. Реагент: человеческое антитело anti-HbA1C, консерванты, рН 6.0. Метрологические характеристики: Пороговая чувствительность: 1.9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/моль. Пределы линейности: 2 - 140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/моль. Точность: Средняя концентрация  34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/моль: Повторность (CV) - 3,3 %,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показатель (CV)- 5,3 %; 70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ммоль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/моль: Повторность (CV) -1,5%, </w:t>
      </w:r>
      <w:proofErr w:type="spellStart"/>
      <w:r w:rsidRPr="00440AEF">
        <w:rPr>
          <w:rFonts w:ascii="Times New Roman" w:hAnsi="Times New Roman" w:cs="Times New Roman"/>
          <w:sz w:val="18"/>
          <w:szCs w:val="18"/>
        </w:rPr>
        <w:t>Внутрилабораторный</w:t>
      </w:r>
      <w:proofErr w:type="spellEnd"/>
      <w:r w:rsidRPr="00440AEF">
        <w:rPr>
          <w:rFonts w:ascii="Times New Roman" w:hAnsi="Times New Roman" w:cs="Times New Roman"/>
          <w:sz w:val="18"/>
          <w:szCs w:val="18"/>
        </w:rPr>
        <w:t xml:space="preserve"> показатель (CV)- 2,2 %. Количество исследований - 432. Фасовка 2х60мл+2x12мл,  температура хранения +2 +8 </w:t>
      </w:r>
      <w:r w:rsidRPr="00440AEF">
        <w:rPr>
          <w:rFonts w:ascii="Cambria Math" w:hAnsi="Cambria Math" w:cs="Cambria Math"/>
          <w:sz w:val="18"/>
          <w:szCs w:val="18"/>
        </w:rPr>
        <w:t>⁰</w:t>
      </w:r>
      <w:r w:rsidRPr="00440AEF">
        <w:rPr>
          <w:rFonts w:ascii="Times New Roman" w:hAnsi="Times New Roman" w:cs="Times New Roman"/>
          <w:sz w:val="18"/>
          <w:szCs w:val="18"/>
        </w:rPr>
        <w:t>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C29AE" w:rsidRPr="00BC0C50">
        <w:rPr>
          <w:rFonts w:ascii="Times New Roman" w:hAnsi="Times New Roman" w:cs="Times New Roman"/>
          <w:b/>
          <w:sz w:val="18"/>
          <w:szCs w:val="18"/>
          <w:lang w:val="kk-KZ"/>
        </w:rPr>
        <w:t>ТОО «БионМедСервис», г. Караганда, пр-т Строителей, строение 6</w:t>
      </w:r>
      <w:r w:rsidR="00BC0C50">
        <w:rPr>
          <w:rFonts w:ascii="Times New Roman" w:hAnsi="Times New Roman" w:cs="Times New Roman"/>
          <w:sz w:val="18"/>
          <w:szCs w:val="18"/>
          <w:lang w:val="kk-KZ"/>
        </w:rPr>
        <w:t>:</w:t>
      </w:r>
      <w:r w:rsidR="00DC29AE" w:rsidRPr="00440A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DC29AE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цена за единицу </w:t>
      </w:r>
      <w:r w:rsidR="00DC29AE">
        <w:rPr>
          <w:rFonts w:ascii="Times New Roman" w:hAnsi="Times New Roman" w:cs="Times New Roman"/>
          <w:sz w:val="18"/>
          <w:szCs w:val="18"/>
          <w:lang w:val="kk-KZ"/>
        </w:rPr>
        <w:t>501 200</w:t>
      </w:r>
      <w:r w:rsidR="00DC29AE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 в количестве </w:t>
      </w:r>
      <w:r w:rsidR="00DC29AE">
        <w:rPr>
          <w:rFonts w:ascii="Times New Roman" w:hAnsi="Times New Roman" w:cs="Times New Roman"/>
          <w:sz w:val="18"/>
          <w:szCs w:val="18"/>
          <w:lang w:val="kk-KZ"/>
        </w:rPr>
        <w:t>1</w:t>
      </w:r>
      <w:r w:rsidR="00DC29AE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DC29AE">
        <w:rPr>
          <w:rFonts w:ascii="Times New Roman" w:hAnsi="Times New Roman" w:cs="Times New Roman"/>
          <w:sz w:val="18"/>
          <w:szCs w:val="18"/>
          <w:lang w:val="kk-KZ"/>
        </w:rPr>
        <w:t>упаковка</w:t>
      </w:r>
      <w:r w:rsidR="00DC29AE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на сумму </w:t>
      </w:r>
      <w:r w:rsidR="00DC29AE">
        <w:rPr>
          <w:rFonts w:ascii="Times New Roman" w:hAnsi="Times New Roman" w:cs="Times New Roman"/>
          <w:sz w:val="18"/>
          <w:szCs w:val="18"/>
          <w:lang w:val="kk-KZ"/>
        </w:rPr>
        <w:t>501 200</w:t>
      </w:r>
      <w:r w:rsidR="00DC29AE"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тиын. </w:t>
      </w:r>
      <w:r w:rsidR="00DD6704" w:rsidRPr="00BC7A44">
        <w:rPr>
          <w:rFonts w:ascii="Times New Roman" w:hAnsi="Times New Roman" w:cs="Times New Roman"/>
          <w:sz w:val="18"/>
          <w:szCs w:val="18"/>
          <w:lang w:val="kk-KZ"/>
        </w:rPr>
        <w:t xml:space="preserve">Завод-изготовитель </w:t>
      </w:r>
      <w:r w:rsidR="00DD6704">
        <w:rPr>
          <w:rFonts w:ascii="Times New Roman" w:hAnsi="Times New Roman" w:cs="Times New Roman"/>
          <w:sz w:val="18"/>
          <w:szCs w:val="18"/>
          <w:lang w:val="en-US"/>
        </w:rPr>
        <w:t>Bio</w:t>
      </w:r>
      <w:r w:rsidR="00DD6704" w:rsidRPr="00351F05">
        <w:rPr>
          <w:rFonts w:ascii="Times New Roman" w:hAnsi="Times New Roman" w:cs="Times New Roman"/>
          <w:sz w:val="18"/>
          <w:szCs w:val="18"/>
        </w:rPr>
        <w:t xml:space="preserve"> </w:t>
      </w:r>
      <w:r w:rsidR="00DD6704">
        <w:rPr>
          <w:rFonts w:ascii="Times New Roman" w:hAnsi="Times New Roman" w:cs="Times New Roman"/>
          <w:sz w:val="18"/>
          <w:szCs w:val="18"/>
          <w:lang w:val="en-US"/>
        </w:rPr>
        <w:t>Systems</w:t>
      </w:r>
      <w:r w:rsidR="00DD6704" w:rsidRPr="00351F05">
        <w:rPr>
          <w:rFonts w:ascii="Times New Roman" w:hAnsi="Times New Roman" w:cs="Times New Roman"/>
          <w:sz w:val="18"/>
          <w:szCs w:val="18"/>
        </w:rPr>
        <w:t>.</w:t>
      </w:r>
    </w:p>
    <w:p w:rsidR="00861A70" w:rsidRPr="00440AEF" w:rsidRDefault="00861A70" w:rsidP="00861A70">
      <w:pPr>
        <w:spacing w:line="240" w:lineRule="auto"/>
        <w:ind w:firstLine="360"/>
        <w:rPr>
          <w:rFonts w:ascii="Times New Roman" w:hAnsi="Times New Roman" w:cs="Times New Roman"/>
          <w:sz w:val="18"/>
          <w:szCs w:val="18"/>
          <w:lang w:val="kk-KZ"/>
        </w:rPr>
      </w:pPr>
    </w:p>
    <w:p w:rsidR="00861A70" w:rsidRPr="00440AEF" w:rsidRDefault="00861A70" w:rsidP="00861A70">
      <w:pPr>
        <w:spacing w:line="240" w:lineRule="auto"/>
        <w:ind w:firstLine="360"/>
        <w:rPr>
          <w:rFonts w:ascii="Times New Roman" w:hAnsi="Times New Roman" w:cs="Times New Roman"/>
          <w:sz w:val="18"/>
          <w:szCs w:val="18"/>
          <w:lang w:val="kk-KZ"/>
        </w:rPr>
      </w:pPr>
      <w:r w:rsidRPr="00440AEF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>
        <w:rPr>
          <w:rFonts w:ascii="Times New Roman" w:hAnsi="Times New Roman" w:cs="Times New Roman"/>
          <w:b/>
          <w:sz w:val="18"/>
          <w:szCs w:val="18"/>
        </w:rPr>
        <w:t>8</w:t>
      </w:r>
      <w:r w:rsidRPr="00440AEF"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Pr="00440AEF">
        <w:rPr>
          <w:rFonts w:ascii="Times New Roman" w:hAnsi="Times New Roman" w:cs="Times New Roman"/>
          <w:sz w:val="18"/>
          <w:szCs w:val="18"/>
        </w:rPr>
        <w:t>Реакционный ротор (10) для анализатора закрытого типа, биохимический-турбидиметрический ВА 400, Biosystems S.A., Испания. Реакционный ротор (10)  метакрилатный  термостатируемый ротор, с оптическим качеством, 120 реакционных ячеек, длина оптического пути 6 мм, 10 штук в упаковке.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C29AE" w:rsidRPr="00BC0C50">
        <w:rPr>
          <w:rFonts w:ascii="Times New Roman" w:hAnsi="Times New Roman" w:cs="Times New Roman"/>
          <w:b/>
          <w:sz w:val="18"/>
          <w:szCs w:val="18"/>
          <w:lang w:val="kk-KZ"/>
        </w:rPr>
        <w:t>ТОО «БионМедСервис», г. Караганда, пр-т Строителей, строение 6</w:t>
      </w:r>
      <w:r w:rsidR="00DC29AE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BC0C50">
        <w:rPr>
          <w:rFonts w:ascii="Times New Roman" w:hAnsi="Times New Roman" w:cs="Times New Roman"/>
          <w:sz w:val="18"/>
          <w:szCs w:val="18"/>
          <w:lang w:val="kk-KZ"/>
        </w:rPr>
        <w:t>:</w:t>
      </w:r>
      <w:r w:rsidRPr="00440AEF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цена за единицу </w:t>
      </w:r>
      <w:r w:rsidR="00DC29AE">
        <w:rPr>
          <w:rFonts w:ascii="Times New Roman" w:hAnsi="Times New Roman" w:cs="Times New Roman"/>
          <w:sz w:val="18"/>
          <w:szCs w:val="18"/>
          <w:lang w:val="kk-KZ"/>
        </w:rPr>
        <w:t>27 69</w:t>
      </w:r>
      <w:r>
        <w:rPr>
          <w:rFonts w:ascii="Times New Roman" w:hAnsi="Times New Roman" w:cs="Times New Roman"/>
          <w:sz w:val="18"/>
          <w:szCs w:val="18"/>
          <w:lang w:val="kk-KZ"/>
        </w:rPr>
        <w:t>0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 в количестве </w:t>
      </w:r>
      <w:r>
        <w:rPr>
          <w:rFonts w:ascii="Times New Roman" w:hAnsi="Times New Roman" w:cs="Times New Roman"/>
          <w:sz w:val="18"/>
          <w:szCs w:val="18"/>
          <w:lang w:val="kk-KZ"/>
        </w:rPr>
        <w:t>15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упаков</w:t>
      </w:r>
      <w:r>
        <w:rPr>
          <w:rFonts w:ascii="Times New Roman" w:hAnsi="Times New Roman" w:cs="Times New Roman"/>
          <w:sz w:val="18"/>
          <w:szCs w:val="18"/>
          <w:lang w:val="kk-KZ"/>
        </w:rPr>
        <w:t>ок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на сумму </w:t>
      </w:r>
      <w:r w:rsidR="00DC29AE">
        <w:rPr>
          <w:rFonts w:ascii="Times New Roman" w:hAnsi="Times New Roman" w:cs="Times New Roman"/>
          <w:sz w:val="18"/>
          <w:szCs w:val="18"/>
          <w:lang w:val="kk-KZ"/>
        </w:rPr>
        <w:t>415 350</w:t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 xml:space="preserve"> тенге 00 тиын. </w:t>
      </w:r>
      <w:r w:rsidR="00DD6704" w:rsidRPr="00BC7A44">
        <w:rPr>
          <w:rFonts w:ascii="Times New Roman" w:hAnsi="Times New Roman" w:cs="Times New Roman"/>
          <w:sz w:val="18"/>
          <w:szCs w:val="18"/>
          <w:lang w:val="kk-KZ"/>
        </w:rPr>
        <w:t xml:space="preserve">Завод-изготовитель </w:t>
      </w:r>
      <w:r w:rsidR="00DD6704">
        <w:rPr>
          <w:rFonts w:ascii="Times New Roman" w:hAnsi="Times New Roman" w:cs="Times New Roman"/>
          <w:sz w:val="18"/>
          <w:szCs w:val="18"/>
          <w:lang w:val="en-US"/>
        </w:rPr>
        <w:t>Bio Systems.</w:t>
      </w:r>
    </w:p>
    <w:p w:rsidR="001B1A13" w:rsidRPr="00440AEF" w:rsidRDefault="001B1A13" w:rsidP="00961C0F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486F59" w:rsidRPr="00440AEF" w:rsidRDefault="007233EC" w:rsidP="001B1A13">
      <w:pPr>
        <w:pStyle w:val="a6"/>
        <w:numPr>
          <w:ilvl w:val="0"/>
          <w:numId w:val="12"/>
        </w:numPr>
        <w:tabs>
          <w:tab w:val="left" w:pos="709"/>
        </w:tabs>
        <w:ind w:left="0" w:firstLine="360"/>
        <w:jc w:val="left"/>
        <w:rPr>
          <w:b w:val="0"/>
          <w:i w:val="0"/>
          <w:sz w:val="18"/>
          <w:szCs w:val="18"/>
        </w:rPr>
      </w:pPr>
      <w:r w:rsidRPr="00440AEF">
        <w:rPr>
          <w:b w:val="0"/>
          <w:i w:val="0"/>
          <w:sz w:val="18"/>
          <w:szCs w:val="18"/>
        </w:rPr>
        <w:t>В течение десяти календарных дней заключить договор закупа медицинских изделий требующего сервисного обслуживания с вышеназванными победителями тендера.</w:t>
      </w:r>
    </w:p>
    <w:p w:rsidR="007D28D6" w:rsidRDefault="007D28D6" w:rsidP="00B233E7">
      <w:pPr>
        <w:pStyle w:val="a3"/>
        <w:spacing w:after="60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DD6704" w:rsidRPr="00440AEF" w:rsidRDefault="00DD6704" w:rsidP="00B233E7">
      <w:pPr>
        <w:pStyle w:val="a3"/>
        <w:spacing w:after="60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3638FD" w:rsidRPr="00440AEF" w:rsidRDefault="003638FD" w:rsidP="003638FD">
      <w:pPr>
        <w:pStyle w:val="a3"/>
        <w:spacing w:after="60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D6607E" w:rsidRPr="00440AEF" w:rsidRDefault="00D6607E" w:rsidP="00D6607E">
      <w:pPr>
        <w:pStyle w:val="a3"/>
        <w:spacing w:after="60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40AEF">
        <w:rPr>
          <w:rFonts w:ascii="Times New Roman" w:hAnsi="Times New Roman" w:cs="Times New Roman"/>
          <w:sz w:val="18"/>
          <w:szCs w:val="18"/>
        </w:rPr>
        <w:t>Председатель тендерной комиссии</w:t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  <w:lang w:val="kk-KZ"/>
        </w:rPr>
        <w:t>Абеуов М</w:t>
      </w:r>
      <w:r w:rsidRPr="00440AEF">
        <w:rPr>
          <w:rFonts w:ascii="Times New Roman" w:hAnsi="Times New Roman" w:cs="Times New Roman"/>
          <w:sz w:val="18"/>
          <w:szCs w:val="18"/>
        </w:rPr>
        <w:t xml:space="preserve">.Е. </w:t>
      </w:r>
    </w:p>
    <w:p w:rsidR="0038762E" w:rsidRPr="00440AEF" w:rsidRDefault="0038762E" w:rsidP="0038762E">
      <w:pPr>
        <w:pStyle w:val="a3"/>
        <w:spacing w:after="600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:rsidR="00D6607E" w:rsidRPr="00440AEF" w:rsidRDefault="00D6607E" w:rsidP="0038762E">
      <w:pPr>
        <w:pStyle w:val="a3"/>
        <w:spacing w:after="60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40AEF">
        <w:rPr>
          <w:rFonts w:ascii="Times New Roman" w:hAnsi="Times New Roman" w:cs="Times New Roman"/>
          <w:sz w:val="18"/>
          <w:szCs w:val="18"/>
        </w:rPr>
        <w:t xml:space="preserve">Заместитель председателя </w:t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</w:rPr>
        <w:tab/>
      </w:r>
    </w:p>
    <w:p w:rsidR="0038762E" w:rsidRPr="00440AEF" w:rsidRDefault="00D6607E" w:rsidP="0038762E">
      <w:pPr>
        <w:pStyle w:val="a3"/>
        <w:spacing w:after="60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40AEF">
        <w:rPr>
          <w:rFonts w:ascii="Times New Roman" w:hAnsi="Times New Roman" w:cs="Times New Roman"/>
          <w:sz w:val="18"/>
          <w:szCs w:val="18"/>
        </w:rPr>
        <w:t>тендерной комиссии</w:t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="00C92165" w:rsidRPr="00440AEF">
        <w:rPr>
          <w:rFonts w:ascii="Times New Roman" w:hAnsi="Times New Roman" w:cs="Times New Roman"/>
          <w:sz w:val="18"/>
          <w:szCs w:val="18"/>
        </w:rPr>
        <w:tab/>
      </w:r>
      <w:r w:rsidR="00C92165" w:rsidRPr="00440AEF">
        <w:rPr>
          <w:rFonts w:ascii="Times New Roman" w:hAnsi="Times New Roman" w:cs="Times New Roman"/>
          <w:sz w:val="18"/>
          <w:szCs w:val="18"/>
        </w:rPr>
        <w:tab/>
      </w:r>
      <w:r w:rsidR="00C92165" w:rsidRPr="00440AEF">
        <w:rPr>
          <w:rFonts w:ascii="Times New Roman" w:hAnsi="Times New Roman" w:cs="Times New Roman"/>
          <w:sz w:val="18"/>
          <w:szCs w:val="18"/>
        </w:rPr>
        <w:tab/>
      </w:r>
      <w:r w:rsidR="00C92165" w:rsidRPr="00440AEF">
        <w:rPr>
          <w:rFonts w:ascii="Times New Roman" w:hAnsi="Times New Roman" w:cs="Times New Roman"/>
          <w:sz w:val="18"/>
          <w:szCs w:val="18"/>
        </w:rPr>
        <w:tab/>
        <w:t>Даниярова Б. Л.</w:t>
      </w:r>
    </w:p>
    <w:p w:rsidR="0038762E" w:rsidRPr="00440AEF" w:rsidRDefault="0038762E" w:rsidP="0038762E">
      <w:pPr>
        <w:pStyle w:val="a3"/>
        <w:spacing w:after="600"/>
        <w:ind w:left="426"/>
        <w:jc w:val="both"/>
        <w:rPr>
          <w:rFonts w:ascii="Times New Roman" w:hAnsi="Times New Roman" w:cs="Times New Roman"/>
          <w:sz w:val="18"/>
          <w:szCs w:val="18"/>
        </w:rPr>
      </w:pPr>
    </w:p>
    <w:p w:rsidR="00D6607E" w:rsidRPr="00440AEF" w:rsidRDefault="0038762E" w:rsidP="00D6607E">
      <w:pPr>
        <w:pStyle w:val="a3"/>
        <w:spacing w:after="600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40AEF">
        <w:rPr>
          <w:rFonts w:ascii="Times New Roman" w:hAnsi="Times New Roman" w:cs="Times New Roman"/>
          <w:sz w:val="18"/>
          <w:szCs w:val="18"/>
        </w:rPr>
        <w:t>Члены</w:t>
      </w:r>
      <w:r w:rsidR="00D6607E" w:rsidRPr="00440AEF">
        <w:rPr>
          <w:rFonts w:ascii="Times New Roman" w:hAnsi="Times New Roman" w:cs="Times New Roman"/>
          <w:sz w:val="18"/>
          <w:szCs w:val="18"/>
        </w:rPr>
        <w:t xml:space="preserve"> тендерной комиссии</w:t>
      </w:r>
      <w:r w:rsidR="00D6607E" w:rsidRPr="00440AEF">
        <w:rPr>
          <w:rFonts w:ascii="Times New Roman" w:hAnsi="Times New Roman" w:cs="Times New Roman"/>
          <w:b/>
          <w:sz w:val="18"/>
          <w:szCs w:val="18"/>
        </w:rPr>
        <w:tab/>
      </w:r>
      <w:r w:rsidR="00D6607E" w:rsidRPr="00440AEF">
        <w:rPr>
          <w:rFonts w:ascii="Times New Roman" w:hAnsi="Times New Roman" w:cs="Times New Roman"/>
          <w:b/>
          <w:sz w:val="18"/>
          <w:szCs w:val="18"/>
        </w:rPr>
        <w:tab/>
      </w:r>
      <w:r w:rsidR="00D6607E" w:rsidRPr="00440AEF">
        <w:rPr>
          <w:rFonts w:ascii="Times New Roman" w:hAnsi="Times New Roman" w:cs="Times New Roman"/>
          <w:b/>
          <w:sz w:val="18"/>
          <w:szCs w:val="18"/>
        </w:rPr>
        <w:tab/>
      </w:r>
      <w:r w:rsidR="00D6607E" w:rsidRPr="00440AEF">
        <w:rPr>
          <w:rFonts w:ascii="Times New Roman" w:hAnsi="Times New Roman" w:cs="Times New Roman"/>
          <w:b/>
          <w:sz w:val="18"/>
          <w:szCs w:val="18"/>
        </w:rPr>
        <w:tab/>
      </w:r>
      <w:r w:rsidR="00D6607E" w:rsidRPr="00440AEF">
        <w:rPr>
          <w:rFonts w:ascii="Times New Roman" w:hAnsi="Times New Roman" w:cs="Times New Roman"/>
          <w:b/>
          <w:sz w:val="18"/>
          <w:szCs w:val="18"/>
        </w:rPr>
        <w:tab/>
      </w:r>
      <w:r w:rsidR="00D6607E" w:rsidRPr="00440AEF">
        <w:rPr>
          <w:rFonts w:ascii="Times New Roman" w:hAnsi="Times New Roman" w:cs="Times New Roman"/>
          <w:b/>
          <w:sz w:val="18"/>
          <w:szCs w:val="18"/>
        </w:rPr>
        <w:tab/>
      </w:r>
      <w:r w:rsidR="00D6607E" w:rsidRPr="00440AEF">
        <w:rPr>
          <w:rFonts w:ascii="Times New Roman" w:hAnsi="Times New Roman" w:cs="Times New Roman"/>
          <w:sz w:val="18"/>
          <w:szCs w:val="18"/>
        </w:rPr>
        <w:t>Мауиенова А. Р.</w:t>
      </w:r>
    </w:p>
    <w:p w:rsidR="00DD6704" w:rsidRDefault="00DD6704" w:rsidP="00DD6704">
      <w:pPr>
        <w:pStyle w:val="a3"/>
        <w:spacing w:after="600"/>
        <w:ind w:left="6372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D6704" w:rsidRDefault="00B44B82" w:rsidP="00E14E28">
      <w:pPr>
        <w:pStyle w:val="a3"/>
        <w:spacing w:line="360" w:lineRule="auto"/>
        <w:ind w:left="6372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440AEF">
        <w:rPr>
          <w:rFonts w:ascii="Times New Roman" w:hAnsi="Times New Roman" w:cs="Times New Roman"/>
          <w:color w:val="000000" w:themeColor="text1"/>
          <w:sz w:val="18"/>
          <w:szCs w:val="18"/>
        </w:rPr>
        <w:t>Бекмагамбетов</w:t>
      </w:r>
      <w:r w:rsidRPr="00440AEF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5F5F5"/>
        </w:rPr>
        <w:t xml:space="preserve"> </w:t>
      </w:r>
      <w:r w:rsidRPr="00440AEF">
        <w:rPr>
          <w:rFonts w:ascii="Times New Roman" w:hAnsi="Times New Roman" w:cs="Times New Roman"/>
          <w:color w:val="000000" w:themeColor="text1"/>
          <w:sz w:val="18"/>
          <w:szCs w:val="18"/>
        </w:rPr>
        <w:t>Д. Т</w:t>
      </w:r>
      <w:r w:rsidRPr="00440AEF">
        <w:rPr>
          <w:rFonts w:ascii="Times New Roman" w:hAnsi="Times New Roman" w:cs="Times New Roman"/>
          <w:color w:val="333333"/>
          <w:sz w:val="18"/>
          <w:szCs w:val="18"/>
        </w:rPr>
        <w:t>.</w:t>
      </w:r>
    </w:p>
    <w:p w:rsidR="00691B8F" w:rsidRDefault="00E14E28" w:rsidP="00E14E28">
      <w:pPr>
        <w:spacing w:line="36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E14E28">
        <w:rPr>
          <w:rFonts w:ascii="Times New Roman" w:hAnsi="Times New Roman" w:cs="Times New Roman"/>
          <w:sz w:val="18"/>
          <w:szCs w:val="18"/>
        </w:rPr>
        <w:t>Бейсембаева</w:t>
      </w:r>
      <w:proofErr w:type="spellEnd"/>
      <w:r w:rsidRPr="00E14E28">
        <w:rPr>
          <w:rFonts w:ascii="Times New Roman" w:hAnsi="Times New Roman" w:cs="Times New Roman"/>
          <w:sz w:val="18"/>
          <w:szCs w:val="18"/>
        </w:rPr>
        <w:t xml:space="preserve"> Г. А.</w:t>
      </w:r>
    </w:p>
    <w:p w:rsidR="00E14E28" w:rsidRPr="00E14E28" w:rsidRDefault="00E14E28" w:rsidP="00E14E28">
      <w:pPr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8762E" w:rsidRPr="00440AEF" w:rsidRDefault="00D6607E" w:rsidP="00D6607E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40AEF">
        <w:rPr>
          <w:rFonts w:ascii="Times New Roman" w:hAnsi="Times New Roman" w:cs="Times New Roman"/>
          <w:sz w:val="18"/>
          <w:szCs w:val="18"/>
        </w:rPr>
        <w:t>Секретарь тендерной комисси</w:t>
      </w:r>
      <w:r w:rsidR="00C92165" w:rsidRPr="00440AEF">
        <w:rPr>
          <w:rFonts w:ascii="Times New Roman" w:hAnsi="Times New Roman" w:cs="Times New Roman"/>
          <w:sz w:val="18"/>
          <w:szCs w:val="18"/>
        </w:rPr>
        <w:t>и</w:t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Pr="00440AEF">
        <w:rPr>
          <w:rFonts w:ascii="Times New Roman" w:hAnsi="Times New Roman" w:cs="Times New Roman"/>
          <w:sz w:val="18"/>
          <w:szCs w:val="18"/>
        </w:rPr>
        <w:tab/>
      </w:r>
      <w:r w:rsidR="00AC47B9" w:rsidRPr="00440AEF">
        <w:rPr>
          <w:rFonts w:ascii="Times New Roman" w:hAnsi="Times New Roman" w:cs="Times New Roman"/>
          <w:sz w:val="18"/>
          <w:szCs w:val="18"/>
        </w:rPr>
        <w:tab/>
      </w:r>
      <w:r w:rsidR="0038762E" w:rsidRPr="00440AEF">
        <w:rPr>
          <w:rFonts w:ascii="Times New Roman" w:hAnsi="Times New Roman" w:cs="Times New Roman"/>
          <w:sz w:val="18"/>
          <w:szCs w:val="18"/>
        </w:rPr>
        <w:t>Штенская Н. И.</w:t>
      </w:r>
      <w:bookmarkStart w:id="0" w:name="_GoBack"/>
      <w:bookmarkEnd w:id="0"/>
    </w:p>
    <w:p w:rsidR="00163AE8" w:rsidRPr="00440AEF" w:rsidRDefault="00163AE8">
      <w:pPr>
        <w:pStyle w:val="a3"/>
        <w:spacing w:after="600"/>
        <w:ind w:left="142" w:firstLine="284"/>
        <w:jc w:val="both"/>
        <w:rPr>
          <w:rFonts w:ascii="Times New Roman" w:hAnsi="Times New Roman" w:cs="Times New Roman"/>
          <w:sz w:val="18"/>
          <w:szCs w:val="18"/>
        </w:rPr>
      </w:pPr>
    </w:p>
    <w:sectPr w:rsidR="00163AE8" w:rsidRPr="00440AEF" w:rsidSect="00972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424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A9" w:rsidRDefault="00F50BA9" w:rsidP="00391969">
      <w:pPr>
        <w:spacing w:line="240" w:lineRule="auto"/>
      </w:pPr>
      <w:r>
        <w:separator/>
      </w:r>
    </w:p>
  </w:endnote>
  <w:endnote w:type="continuationSeparator" w:id="0">
    <w:p w:rsidR="00F50BA9" w:rsidRDefault="00F50BA9" w:rsidP="003919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9A" w:rsidRDefault="00F85D9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243507"/>
      <w:docPartObj>
        <w:docPartGallery w:val="Page Numbers (Bottom of Page)"/>
        <w:docPartUnique/>
      </w:docPartObj>
    </w:sdtPr>
    <w:sdtEndPr/>
    <w:sdtContent>
      <w:p w:rsidR="00F85D9A" w:rsidRDefault="00F055AC">
        <w:pPr>
          <w:pStyle w:val="ad"/>
          <w:jc w:val="right"/>
        </w:pPr>
        <w:r>
          <w:fldChar w:fldCharType="begin"/>
        </w:r>
        <w:r w:rsidR="00F85D9A">
          <w:instrText>PAGE   \* MERGEFORMAT</w:instrText>
        </w:r>
        <w:r>
          <w:fldChar w:fldCharType="separate"/>
        </w:r>
        <w:r w:rsidR="00E14E28">
          <w:rPr>
            <w:noProof/>
          </w:rPr>
          <w:t>6</w:t>
        </w:r>
        <w:r>
          <w:fldChar w:fldCharType="end"/>
        </w:r>
      </w:p>
    </w:sdtContent>
  </w:sdt>
  <w:p w:rsidR="00F85D9A" w:rsidRDefault="00F85D9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9A" w:rsidRDefault="00F85D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A9" w:rsidRDefault="00F50BA9" w:rsidP="00391969">
      <w:pPr>
        <w:spacing w:line="240" w:lineRule="auto"/>
      </w:pPr>
      <w:r>
        <w:separator/>
      </w:r>
    </w:p>
  </w:footnote>
  <w:footnote w:type="continuationSeparator" w:id="0">
    <w:p w:rsidR="00F50BA9" w:rsidRDefault="00F50BA9" w:rsidP="003919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9A" w:rsidRDefault="00F85D9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9A" w:rsidRDefault="00F85D9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9A" w:rsidRDefault="00F85D9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BDA"/>
    <w:multiLevelType w:val="hybridMultilevel"/>
    <w:tmpl w:val="6694CB1E"/>
    <w:lvl w:ilvl="0" w:tplc="758284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4D11B0"/>
    <w:multiLevelType w:val="hybridMultilevel"/>
    <w:tmpl w:val="AEDCA48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7915"/>
    <w:multiLevelType w:val="hybridMultilevel"/>
    <w:tmpl w:val="A852CA7E"/>
    <w:lvl w:ilvl="0" w:tplc="23E6B5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D648F9"/>
    <w:multiLevelType w:val="hybridMultilevel"/>
    <w:tmpl w:val="21C2988E"/>
    <w:lvl w:ilvl="0" w:tplc="94FAD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9E39F1"/>
    <w:multiLevelType w:val="hybridMultilevel"/>
    <w:tmpl w:val="85B03800"/>
    <w:lvl w:ilvl="0" w:tplc="2DF2E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371EC6"/>
    <w:multiLevelType w:val="hybridMultilevel"/>
    <w:tmpl w:val="1C124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A1CC8"/>
    <w:multiLevelType w:val="hybridMultilevel"/>
    <w:tmpl w:val="F72AD164"/>
    <w:lvl w:ilvl="0" w:tplc="EB001F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38EB3DD2"/>
    <w:multiLevelType w:val="hybridMultilevel"/>
    <w:tmpl w:val="E90E4302"/>
    <w:lvl w:ilvl="0" w:tplc="66F8B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EA0E12"/>
    <w:multiLevelType w:val="hybridMultilevel"/>
    <w:tmpl w:val="256AA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319B8"/>
    <w:multiLevelType w:val="hybridMultilevel"/>
    <w:tmpl w:val="281C34AE"/>
    <w:lvl w:ilvl="0" w:tplc="5262D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3879C3"/>
    <w:multiLevelType w:val="hybridMultilevel"/>
    <w:tmpl w:val="EF3A26EC"/>
    <w:lvl w:ilvl="0" w:tplc="50D200BE">
      <w:numFmt w:val="bullet"/>
      <w:lvlText w:val="-"/>
      <w:lvlJc w:val="left"/>
      <w:pPr>
        <w:ind w:left="1069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7B86C5A"/>
    <w:multiLevelType w:val="hybridMultilevel"/>
    <w:tmpl w:val="52EA6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E5A8E"/>
    <w:multiLevelType w:val="hybridMultilevel"/>
    <w:tmpl w:val="DB62C362"/>
    <w:lvl w:ilvl="0" w:tplc="ED289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8972C2"/>
    <w:multiLevelType w:val="hybridMultilevel"/>
    <w:tmpl w:val="1EECA092"/>
    <w:lvl w:ilvl="0" w:tplc="E8F4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51C7D"/>
    <w:multiLevelType w:val="hybridMultilevel"/>
    <w:tmpl w:val="9F0E7FC6"/>
    <w:lvl w:ilvl="0" w:tplc="D0A832EA">
      <w:numFmt w:val="bullet"/>
      <w:lvlText w:val="-"/>
      <w:lvlJc w:val="left"/>
      <w:pPr>
        <w:ind w:left="1069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7A6A076D"/>
    <w:multiLevelType w:val="hybridMultilevel"/>
    <w:tmpl w:val="C812CE2A"/>
    <w:lvl w:ilvl="0" w:tplc="E012C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12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5"/>
  </w:num>
  <w:num w:numId="11">
    <w:abstractNumId w:val="0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  <w:num w:numId="1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11A"/>
    <w:rsid w:val="00004126"/>
    <w:rsid w:val="000050B6"/>
    <w:rsid w:val="00005E00"/>
    <w:rsid w:val="000070B8"/>
    <w:rsid w:val="000076C3"/>
    <w:rsid w:val="00010D0E"/>
    <w:rsid w:val="00016DA5"/>
    <w:rsid w:val="0002310C"/>
    <w:rsid w:val="000278D7"/>
    <w:rsid w:val="000324D5"/>
    <w:rsid w:val="00036344"/>
    <w:rsid w:val="00045C24"/>
    <w:rsid w:val="00051B7C"/>
    <w:rsid w:val="00053643"/>
    <w:rsid w:val="0006235F"/>
    <w:rsid w:val="0006387C"/>
    <w:rsid w:val="00074460"/>
    <w:rsid w:val="00085B75"/>
    <w:rsid w:val="00095EB8"/>
    <w:rsid w:val="000975CF"/>
    <w:rsid w:val="000A2617"/>
    <w:rsid w:val="000A302F"/>
    <w:rsid w:val="000A3DB0"/>
    <w:rsid w:val="000A41C9"/>
    <w:rsid w:val="000A6B5A"/>
    <w:rsid w:val="000A6DD5"/>
    <w:rsid w:val="000A723E"/>
    <w:rsid w:val="000A7C4D"/>
    <w:rsid w:val="000B4AAC"/>
    <w:rsid w:val="000B6368"/>
    <w:rsid w:val="000C25D4"/>
    <w:rsid w:val="000C30B4"/>
    <w:rsid w:val="000C312B"/>
    <w:rsid w:val="000C7F32"/>
    <w:rsid w:val="000D0310"/>
    <w:rsid w:val="000D4027"/>
    <w:rsid w:val="000D4DD9"/>
    <w:rsid w:val="000D5D69"/>
    <w:rsid w:val="000E182A"/>
    <w:rsid w:val="000E600D"/>
    <w:rsid w:val="000E709F"/>
    <w:rsid w:val="000F50F5"/>
    <w:rsid w:val="000F590F"/>
    <w:rsid w:val="00101A18"/>
    <w:rsid w:val="001028E3"/>
    <w:rsid w:val="001033AB"/>
    <w:rsid w:val="00104B64"/>
    <w:rsid w:val="001071B8"/>
    <w:rsid w:val="0012036E"/>
    <w:rsid w:val="0012055A"/>
    <w:rsid w:val="0012426F"/>
    <w:rsid w:val="00124F80"/>
    <w:rsid w:val="00126905"/>
    <w:rsid w:val="00130581"/>
    <w:rsid w:val="00130EF3"/>
    <w:rsid w:val="00133B92"/>
    <w:rsid w:val="00135BDF"/>
    <w:rsid w:val="0014025C"/>
    <w:rsid w:val="00143FE0"/>
    <w:rsid w:val="00150408"/>
    <w:rsid w:val="00154DF9"/>
    <w:rsid w:val="00157283"/>
    <w:rsid w:val="00160410"/>
    <w:rsid w:val="00162FEB"/>
    <w:rsid w:val="00163AE8"/>
    <w:rsid w:val="001642C4"/>
    <w:rsid w:val="00165016"/>
    <w:rsid w:val="00165FAB"/>
    <w:rsid w:val="001660AD"/>
    <w:rsid w:val="001671F7"/>
    <w:rsid w:val="00171D75"/>
    <w:rsid w:val="001737EF"/>
    <w:rsid w:val="0018350F"/>
    <w:rsid w:val="00184878"/>
    <w:rsid w:val="00193DDB"/>
    <w:rsid w:val="001951F2"/>
    <w:rsid w:val="001975C9"/>
    <w:rsid w:val="001A03C0"/>
    <w:rsid w:val="001A66D6"/>
    <w:rsid w:val="001B1A13"/>
    <w:rsid w:val="001B64BF"/>
    <w:rsid w:val="001B6B61"/>
    <w:rsid w:val="001B6F10"/>
    <w:rsid w:val="001C08FC"/>
    <w:rsid w:val="001C11E9"/>
    <w:rsid w:val="001C257B"/>
    <w:rsid w:val="001C2F54"/>
    <w:rsid w:val="001C65A1"/>
    <w:rsid w:val="001D0FC2"/>
    <w:rsid w:val="001D255D"/>
    <w:rsid w:val="001D5A8A"/>
    <w:rsid w:val="001E2B4D"/>
    <w:rsid w:val="001E6002"/>
    <w:rsid w:val="001F2F47"/>
    <w:rsid w:val="001F3B00"/>
    <w:rsid w:val="001F3CCA"/>
    <w:rsid w:val="001F6A36"/>
    <w:rsid w:val="001F760F"/>
    <w:rsid w:val="002046C7"/>
    <w:rsid w:val="00214506"/>
    <w:rsid w:val="0022200A"/>
    <w:rsid w:val="00224F67"/>
    <w:rsid w:val="00230AC9"/>
    <w:rsid w:val="0023206B"/>
    <w:rsid w:val="00247D98"/>
    <w:rsid w:val="0025015B"/>
    <w:rsid w:val="00254262"/>
    <w:rsid w:val="00256887"/>
    <w:rsid w:val="00260837"/>
    <w:rsid w:val="0026119D"/>
    <w:rsid w:val="0026138A"/>
    <w:rsid w:val="00267E41"/>
    <w:rsid w:val="00274AC8"/>
    <w:rsid w:val="00275867"/>
    <w:rsid w:val="0028384D"/>
    <w:rsid w:val="002865E4"/>
    <w:rsid w:val="00292B6E"/>
    <w:rsid w:val="0029395D"/>
    <w:rsid w:val="002939F7"/>
    <w:rsid w:val="00295659"/>
    <w:rsid w:val="002A4818"/>
    <w:rsid w:val="002A543C"/>
    <w:rsid w:val="002A6A66"/>
    <w:rsid w:val="002B371C"/>
    <w:rsid w:val="002B5401"/>
    <w:rsid w:val="002B6907"/>
    <w:rsid w:val="002B77AA"/>
    <w:rsid w:val="002C0AB8"/>
    <w:rsid w:val="002C0F5A"/>
    <w:rsid w:val="002C796A"/>
    <w:rsid w:val="002D2196"/>
    <w:rsid w:val="002D55C4"/>
    <w:rsid w:val="002E231F"/>
    <w:rsid w:val="002E35E6"/>
    <w:rsid w:val="002E5CEC"/>
    <w:rsid w:val="002E6F31"/>
    <w:rsid w:val="002E7515"/>
    <w:rsid w:val="002E7696"/>
    <w:rsid w:val="002F004A"/>
    <w:rsid w:val="002F583B"/>
    <w:rsid w:val="0030035B"/>
    <w:rsid w:val="003007F6"/>
    <w:rsid w:val="00306D3A"/>
    <w:rsid w:val="00310299"/>
    <w:rsid w:val="00310BB4"/>
    <w:rsid w:val="00311C0C"/>
    <w:rsid w:val="00320DA3"/>
    <w:rsid w:val="00327A7D"/>
    <w:rsid w:val="003316BF"/>
    <w:rsid w:val="00331EE0"/>
    <w:rsid w:val="003358FA"/>
    <w:rsid w:val="00343527"/>
    <w:rsid w:val="00344204"/>
    <w:rsid w:val="003513A4"/>
    <w:rsid w:val="003514C1"/>
    <w:rsid w:val="00351F05"/>
    <w:rsid w:val="0035494D"/>
    <w:rsid w:val="0035505B"/>
    <w:rsid w:val="00356D1D"/>
    <w:rsid w:val="003621DB"/>
    <w:rsid w:val="003638FD"/>
    <w:rsid w:val="0036530C"/>
    <w:rsid w:val="00371065"/>
    <w:rsid w:val="003750AB"/>
    <w:rsid w:val="0037588B"/>
    <w:rsid w:val="0038762E"/>
    <w:rsid w:val="00391969"/>
    <w:rsid w:val="003927C8"/>
    <w:rsid w:val="003963A6"/>
    <w:rsid w:val="00397763"/>
    <w:rsid w:val="00397B81"/>
    <w:rsid w:val="003A019D"/>
    <w:rsid w:val="003A34CA"/>
    <w:rsid w:val="003A3771"/>
    <w:rsid w:val="003A464E"/>
    <w:rsid w:val="003B444F"/>
    <w:rsid w:val="003B61AD"/>
    <w:rsid w:val="003B7E84"/>
    <w:rsid w:val="003C05AC"/>
    <w:rsid w:val="003C3393"/>
    <w:rsid w:val="003C3FC5"/>
    <w:rsid w:val="003D567E"/>
    <w:rsid w:val="003E4CC4"/>
    <w:rsid w:val="003E645C"/>
    <w:rsid w:val="003E6BBE"/>
    <w:rsid w:val="003E72BE"/>
    <w:rsid w:val="003E753F"/>
    <w:rsid w:val="003E78C2"/>
    <w:rsid w:val="003F3EAF"/>
    <w:rsid w:val="003F7B0B"/>
    <w:rsid w:val="003F7C18"/>
    <w:rsid w:val="0040134E"/>
    <w:rsid w:val="004036B6"/>
    <w:rsid w:val="004048E6"/>
    <w:rsid w:val="00404B32"/>
    <w:rsid w:val="0041147D"/>
    <w:rsid w:val="00412DC1"/>
    <w:rsid w:val="00413289"/>
    <w:rsid w:val="00413F3D"/>
    <w:rsid w:val="00414EA5"/>
    <w:rsid w:val="00415B30"/>
    <w:rsid w:val="0041691D"/>
    <w:rsid w:val="004305EE"/>
    <w:rsid w:val="004400BE"/>
    <w:rsid w:val="00440A8D"/>
    <w:rsid w:val="00440AEF"/>
    <w:rsid w:val="00444DEF"/>
    <w:rsid w:val="00446F5D"/>
    <w:rsid w:val="00450657"/>
    <w:rsid w:val="00451F27"/>
    <w:rsid w:val="00452791"/>
    <w:rsid w:val="004560FD"/>
    <w:rsid w:val="00461631"/>
    <w:rsid w:val="00461FD8"/>
    <w:rsid w:val="0046257A"/>
    <w:rsid w:val="0046422F"/>
    <w:rsid w:val="004643DC"/>
    <w:rsid w:val="00465A56"/>
    <w:rsid w:val="004676BD"/>
    <w:rsid w:val="004721B2"/>
    <w:rsid w:val="00472B01"/>
    <w:rsid w:val="00474F4E"/>
    <w:rsid w:val="00486F59"/>
    <w:rsid w:val="004878F8"/>
    <w:rsid w:val="00496F58"/>
    <w:rsid w:val="004A11CB"/>
    <w:rsid w:val="004A74DE"/>
    <w:rsid w:val="004B0C59"/>
    <w:rsid w:val="004B13E2"/>
    <w:rsid w:val="004B2C37"/>
    <w:rsid w:val="004B5BB1"/>
    <w:rsid w:val="004C5913"/>
    <w:rsid w:val="004C5F19"/>
    <w:rsid w:val="004C6F63"/>
    <w:rsid w:val="004C745B"/>
    <w:rsid w:val="004E0159"/>
    <w:rsid w:val="004E1B7B"/>
    <w:rsid w:val="004E2403"/>
    <w:rsid w:val="004F249F"/>
    <w:rsid w:val="004F2724"/>
    <w:rsid w:val="00500D22"/>
    <w:rsid w:val="005018AF"/>
    <w:rsid w:val="00501AD2"/>
    <w:rsid w:val="0050620E"/>
    <w:rsid w:val="0051399A"/>
    <w:rsid w:val="00513E6F"/>
    <w:rsid w:val="00514F08"/>
    <w:rsid w:val="0052151C"/>
    <w:rsid w:val="00523E96"/>
    <w:rsid w:val="005269DB"/>
    <w:rsid w:val="0054134B"/>
    <w:rsid w:val="0054464A"/>
    <w:rsid w:val="00544B72"/>
    <w:rsid w:val="00553133"/>
    <w:rsid w:val="00556BEF"/>
    <w:rsid w:val="00560955"/>
    <w:rsid w:val="00560AC8"/>
    <w:rsid w:val="0056583C"/>
    <w:rsid w:val="00566D39"/>
    <w:rsid w:val="00572C13"/>
    <w:rsid w:val="0057379B"/>
    <w:rsid w:val="005752B3"/>
    <w:rsid w:val="00575A4D"/>
    <w:rsid w:val="005839E6"/>
    <w:rsid w:val="00586530"/>
    <w:rsid w:val="00595333"/>
    <w:rsid w:val="00597DBF"/>
    <w:rsid w:val="00597F54"/>
    <w:rsid w:val="005A3AF0"/>
    <w:rsid w:val="005A44C5"/>
    <w:rsid w:val="005A6939"/>
    <w:rsid w:val="005A7CAA"/>
    <w:rsid w:val="005C1CD1"/>
    <w:rsid w:val="005C3BAF"/>
    <w:rsid w:val="005C49C1"/>
    <w:rsid w:val="005D209E"/>
    <w:rsid w:val="005D4839"/>
    <w:rsid w:val="005E2C3D"/>
    <w:rsid w:val="005E4B1A"/>
    <w:rsid w:val="005E4CBC"/>
    <w:rsid w:val="005E79F5"/>
    <w:rsid w:val="005F597A"/>
    <w:rsid w:val="006034A9"/>
    <w:rsid w:val="00603854"/>
    <w:rsid w:val="006043DA"/>
    <w:rsid w:val="00613E74"/>
    <w:rsid w:val="006159C8"/>
    <w:rsid w:val="006203DC"/>
    <w:rsid w:val="00624DAF"/>
    <w:rsid w:val="0062541F"/>
    <w:rsid w:val="0062750A"/>
    <w:rsid w:val="006277BF"/>
    <w:rsid w:val="0063328A"/>
    <w:rsid w:val="006351ED"/>
    <w:rsid w:val="006366E0"/>
    <w:rsid w:val="006416B7"/>
    <w:rsid w:val="0064288D"/>
    <w:rsid w:val="006453AC"/>
    <w:rsid w:val="00645AE8"/>
    <w:rsid w:val="00652E7B"/>
    <w:rsid w:val="0065567A"/>
    <w:rsid w:val="00657172"/>
    <w:rsid w:val="006624AA"/>
    <w:rsid w:val="00667969"/>
    <w:rsid w:val="00667B03"/>
    <w:rsid w:val="00671125"/>
    <w:rsid w:val="00676A7D"/>
    <w:rsid w:val="00681D9F"/>
    <w:rsid w:val="00684642"/>
    <w:rsid w:val="00687724"/>
    <w:rsid w:val="006906B5"/>
    <w:rsid w:val="00691100"/>
    <w:rsid w:val="00691B8F"/>
    <w:rsid w:val="0069516C"/>
    <w:rsid w:val="006974EC"/>
    <w:rsid w:val="006A1063"/>
    <w:rsid w:val="006A177C"/>
    <w:rsid w:val="006A5DC9"/>
    <w:rsid w:val="006C2519"/>
    <w:rsid w:val="006D4F34"/>
    <w:rsid w:val="006E101F"/>
    <w:rsid w:val="006E56A6"/>
    <w:rsid w:val="006E7A36"/>
    <w:rsid w:val="006E7BB0"/>
    <w:rsid w:val="006F1562"/>
    <w:rsid w:val="006F359C"/>
    <w:rsid w:val="00704F6C"/>
    <w:rsid w:val="00706015"/>
    <w:rsid w:val="00707318"/>
    <w:rsid w:val="007115C2"/>
    <w:rsid w:val="00711F6A"/>
    <w:rsid w:val="00712903"/>
    <w:rsid w:val="007208AF"/>
    <w:rsid w:val="007218D2"/>
    <w:rsid w:val="007233EC"/>
    <w:rsid w:val="00724014"/>
    <w:rsid w:val="00727C6E"/>
    <w:rsid w:val="00727FF2"/>
    <w:rsid w:val="00733A57"/>
    <w:rsid w:val="007357DA"/>
    <w:rsid w:val="00736566"/>
    <w:rsid w:val="00737724"/>
    <w:rsid w:val="00741916"/>
    <w:rsid w:val="00741A68"/>
    <w:rsid w:val="00745992"/>
    <w:rsid w:val="0074650E"/>
    <w:rsid w:val="00750A31"/>
    <w:rsid w:val="007554EA"/>
    <w:rsid w:val="00755FAE"/>
    <w:rsid w:val="007576E4"/>
    <w:rsid w:val="00762691"/>
    <w:rsid w:val="00765D96"/>
    <w:rsid w:val="00773D53"/>
    <w:rsid w:val="00776397"/>
    <w:rsid w:val="0078216E"/>
    <w:rsid w:val="00783235"/>
    <w:rsid w:val="00783BCA"/>
    <w:rsid w:val="00783C3C"/>
    <w:rsid w:val="00790E8D"/>
    <w:rsid w:val="00791D64"/>
    <w:rsid w:val="0079296E"/>
    <w:rsid w:val="00794F0A"/>
    <w:rsid w:val="007954BF"/>
    <w:rsid w:val="00796FE4"/>
    <w:rsid w:val="007A17A9"/>
    <w:rsid w:val="007A1AD7"/>
    <w:rsid w:val="007A5A50"/>
    <w:rsid w:val="007A740A"/>
    <w:rsid w:val="007B484D"/>
    <w:rsid w:val="007D151A"/>
    <w:rsid w:val="007D1900"/>
    <w:rsid w:val="007D28D6"/>
    <w:rsid w:val="007D3F41"/>
    <w:rsid w:val="007D718C"/>
    <w:rsid w:val="007E1F5C"/>
    <w:rsid w:val="007E2086"/>
    <w:rsid w:val="007E3003"/>
    <w:rsid w:val="007E666F"/>
    <w:rsid w:val="00802F2A"/>
    <w:rsid w:val="008043B8"/>
    <w:rsid w:val="00812110"/>
    <w:rsid w:val="008124D7"/>
    <w:rsid w:val="00816648"/>
    <w:rsid w:val="00820E91"/>
    <w:rsid w:val="00821B79"/>
    <w:rsid w:val="008224C6"/>
    <w:rsid w:val="00824259"/>
    <w:rsid w:val="00825D13"/>
    <w:rsid w:val="00830088"/>
    <w:rsid w:val="00836D5A"/>
    <w:rsid w:val="00840197"/>
    <w:rsid w:val="00840789"/>
    <w:rsid w:val="00841462"/>
    <w:rsid w:val="00843C1C"/>
    <w:rsid w:val="00843E35"/>
    <w:rsid w:val="008454B0"/>
    <w:rsid w:val="008466EB"/>
    <w:rsid w:val="00850288"/>
    <w:rsid w:val="0085040A"/>
    <w:rsid w:val="00852A69"/>
    <w:rsid w:val="0085319D"/>
    <w:rsid w:val="00853434"/>
    <w:rsid w:val="00860B16"/>
    <w:rsid w:val="00861A70"/>
    <w:rsid w:val="00862183"/>
    <w:rsid w:val="008630B2"/>
    <w:rsid w:val="00866B05"/>
    <w:rsid w:val="00867249"/>
    <w:rsid w:val="00873E34"/>
    <w:rsid w:val="00874821"/>
    <w:rsid w:val="008756A2"/>
    <w:rsid w:val="00876C05"/>
    <w:rsid w:val="00876D70"/>
    <w:rsid w:val="00877159"/>
    <w:rsid w:val="008774D5"/>
    <w:rsid w:val="0088130B"/>
    <w:rsid w:val="00890B97"/>
    <w:rsid w:val="0089511A"/>
    <w:rsid w:val="008A2F2F"/>
    <w:rsid w:val="008A3BC7"/>
    <w:rsid w:val="008A4057"/>
    <w:rsid w:val="008B0376"/>
    <w:rsid w:val="008B2906"/>
    <w:rsid w:val="008B4D4C"/>
    <w:rsid w:val="008B60CE"/>
    <w:rsid w:val="008B68D3"/>
    <w:rsid w:val="008C65FF"/>
    <w:rsid w:val="008D27A4"/>
    <w:rsid w:val="008E0551"/>
    <w:rsid w:val="008E1A52"/>
    <w:rsid w:val="008E305E"/>
    <w:rsid w:val="008E5375"/>
    <w:rsid w:val="008F514C"/>
    <w:rsid w:val="008F560E"/>
    <w:rsid w:val="009018BC"/>
    <w:rsid w:val="00904D66"/>
    <w:rsid w:val="00910077"/>
    <w:rsid w:val="0092399E"/>
    <w:rsid w:val="009310FE"/>
    <w:rsid w:val="009332AE"/>
    <w:rsid w:val="00940A5E"/>
    <w:rsid w:val="0094202B"/>
    <w:rsid w:val="00943CAF"/>
    <w:rsid w:val="00950AE1"/>
    <w:rsid w:val="00960522"/>
    <w:rsid w:val="00961C0F"/>
    <w:rsid w:val="0096575C"/>
    <w:rsid w:val="00967B13"/>
    <w:rsid w:val="00972D6E"/>
    <w:rsid w:val="00972DC1"/>
    <w:rsid w:val="009772A3"/>
    <w:rsid w:val="009802A8"/>
    <w:rsid w:val="00981D64"/>
    <w:rsid w:val="00986AC6"/>
    <w:rsid w:val="00987637"/>
    <w:rsid w:val="00990509"/>
    <w:rsid w:val="0099145F"/>
    <w:rsid w:val="00993025"/>
    <w:rsid w:val="00993858"/>
    <w:rsid w:val="0099728C"/>
    <w:rsid w:val="009A1E70"/>
    <w:rsid w:val="009A4634"/>
    <w:rsid w:val="009A4FAF"/>
    <w:rsid w:val="009B338F"/>
    <w:rsid w:val="009B406F"/>
    <w:rsid w:val="009B75A9"/>
    <w:rsid w:val="009C0F21"/>
    <w:rsid w:val="009C27C7"/>
    <w:rsid w:val="009D057B"/>
    <w:rsid w:val="009D2E36"/>
    <w:rsid w:val="009D4BB8"/>
    <w:rsid w:val="009E156F"/>
    <w:rsid w:val="009E1EF4"/>
    <w:rsid w:val="009E545A"/>
    <w:rsid w:val="009E5A5F"/>
    <w:rsid w:val="009E758E"/>
    <w:rsid w:val="009F0A99"/>
    <w:rsid w:val="009F1272"/>
    <w:rsid w:val="00A011BE"/>
    <w:rsid w:val="00A01BB5"/>
    <w:rsid w:val="00A02D3C"/>
    <w:rsid w:val="00A03686"/>
    <w:rsid w:val="00A0368E"/>
    <w:rsid w:val="00A1493A"/>
    <w:rsid w:val="00A16C17"/>
    <w:rsid w:val="00A30283"/>
    <w:rsid w:val="00A32E09"/>
    <w:rsid w:val="00A33639"/>
    <w:rsid w:val="00A33918"/>
    <w:rsid w:val="00A40C0A"/>
    <w:rsid w:val="00A458C8"/>
    <w:rsid w:val="00A53D24"/>
    <w:rsid w:val="00A55C5A"/>
    <w:rsid w:val="00A61CE2"/>
    <w:rsid w:val="00A63D8C"/>
    <w:rsid w:val="00A71CA5"/>
    <w:rsid w:val="00A720D4"/>
    <w:rsid w:val="00A75191"/>
    <w:rsid w:val="00A75ED9"/>
    <w:rsid w:val="00A81409"/>
    <w:rsid w:val="00A8173F"/>
    <w:rsid w:val="00A82591"/>
    <w:rsid w:val="00A84DF7"/>
    <w:rsid w:val="00A85E27"/>
    <w:rsid w:val="00A867C8"/>
    <w:rsid w:val="00A8705D"/>
    <w:rsid w:val="00AA3B9F"/>
    <w:rsid w:val="00AA68CF"/>
    <w:rsid w:val="00AA6C19"/>
    <w:rsid w:val="00AA708D"/>
    <w:rsid w:val="00AA71A3"/>
    <w:rsid w:val="00AB10BC"/>
    <w:rsid w:val="00AB129B"/>
    <w:rsid w:val="00AB13BA"/>
    <w:rsid w:val="00AC0738"/>
    <w:rsid w:val="00AC47B9"/>
    <w:rsid w:val="00AC7296"/>
    <w:rsid w:val="00AD1ED9"/>
    <w:rsid w:val="00AD2085"/>
    <w:rsid w:val="00AE0E78"/>
    <w:rsid w:val="00AE0F1C"/>
    <w:rsid w:val="00AE2727"/>
    <w:rsid w:val="00AE4297"/>
    <w:rsid w:val="00B04EA3"/>
    <w:rsid w:val="00B06FEB"/>
    <w:rsid w:val="00B16BBC"/>
    <w:rsid w:val="00B226FC"/>
    <w:rsid w:val="00B2306E"/>
    <w:rsid w:val="00B233E7"/>
    <w:rsid w:val="00B23ABF"/>
    <w:rsid w:val="00B25F30"/>
    <w:rsid w:val="00B268AB"/>
    <w:rsid w:val="00B31F04"/>
    <w:rsid w:val="00B31FC4"/>
    <w:rsid w:val="00B3670D"/>
    <w:rsid w:val="00B44B82"/>
    <w:rsid w:val="00B4634F"/>
    <w:rsid w:val="00B52802"/>
    <w:rsid w:val="00B55C9B"/>
    <w:rsid w:val="00B56248"/>
    <w:rsid w:val="00B60AE2"/>
    <w:rsid w:val="00B62722"/>
    <w:rsid w:val="00B6315A"/>
    <w:rsid w:val="00B63480"/>
    <w:rsid w:val="00B6435B"/>
    <w:rsid w:val="00B7084F"/>
    <w:rsid w:val="00B70D2C"/>
    <w:rsid w:val="00B74E69"/>
    <w:rsid w:val="00B76424"/>
    <w:rsid w:val="00B778A7"/>
    <w:rsid w:val="00B811D8"/>
    <w:rsid w:val="00B81F48"/>
    <w:rsid w:val="00B829CE"/>
    <w:rsid w:val="00B82A7D"/>
    <w:rsid w:val="00B838D0"/>
    <w:rsid w:val="00B84E2B"/>
    <w:rsid w:val="00B85A81"/>
    <w:rsid w:val="00B8728E"/>
    <w:rsid w:val="00B87687"/>
    <w:rsid w:val="00B87D0C"/>
    <w:rsid w:val="00B94063"/>
    <w:rsid w:val="00BB0F15"/>
    <w:rsid w:val="00BB395F"/>
    <w:rsid w:val="00BB4554"/>
    <w:rsid w:val="00BC0C50"/>
    <w:rsid w:val="00BC6CD7"/>
    <w:rsid w:val="00BC7562"/>
    <w:rsid w:val="00BC7A44"/>
    <w:rsid w:val="00BD0A74"/>
    <w:rsid w:val="00BD324C"/>
    <w:rsid w:val="00BD76B6"/>
    <w:rsid w:val="00BE0DA3"/>
    <w:rsid w:val="00BE2F4E"/>
    <w:rsid w:val="00BE2FC8"/>
    <w:rsid w:val="00BE5715"/>
    <w:rsid w:val="00BE5BE0"/>
    <w:rsid w:val="00BE5C78"/>
    <w:rsid w:val="00BE5FDC"/>
    <w:rsid w:val="00BF3E3B"/>
    <w:rsid w:val="00BF420E"/>
    <w:rsid w:val="00C037EB"/>
    <w:rsid w:val="00C077FB"/>
    <w:rsid w:val="00C14FCD"/>
    <w:rsid w:val="00C16336"/>
    <w:rsid w:val="00C27B02"/>
    <w:rsid w:val="00C302A2"/>
    <w:rsid w:val="00C32714"/>
    <w:rsid w:val="00C36132"/>
    <w:rsid w:val="00C36D4E"/>
    <w:rsid w:val="00C425E2"/>
    <w:rsid w:val="00C53685"/>
    <w:rsid w:val="00C54254"/>
    <w:rsid w:val="00C55512"/>
    <w:rsid w:val="00C574EC"/>
    <w:rsid w:val="00C57525"/>
    <w:rsid w:val="00C606F7"/>
    <w:rsid w:val="00C610CF"/>
    <w:rsid w:val="00C6420F"/>
    <w:rsid w:val="00C66E93"/>
    <w:rsid w:val="00C6790D"/>
    <w:rsid w:val="00C73838"/>
    <w:rsid w:val="00C749B2"/>
    <w:rsid w:val="00C74B8E"/>
    <w:rsid w:val="00C7623A"/>
    <w:rsid w:val="00C80689"/>
    <w:rsid w:val="00C81C97"/>
    <w:rsid w:val="00C83295"/>
    <w:rsid w:val="00C87190"/>
    <w:rsid w:val="00C92165"/>
    <w:rsid w:val="00C92D19"/>
    <w:rsid w:val="00C935D3"/>
    <w:rsid w:val="00C94B00"/>
    <w:rsid w:val="00CA0292"/>
    <w:rsid w:val="00CA2878"/>
    <w:rsid w:val="00CA4479"/>
    <w:rsid w:val="00CA57A1"/>
    <w:rsid w:val="00CA6EE3"/>
    <w:rsid w:val="00CB39ED"/>
    <w:rsid w:val="00CB4B17"/>
    <w:rsid w:val="00CB70C7"/>
    <w:rsid w:val="00CC05DE"/>
    <w:rsid w:val="00CC3585"/>
    <w:rsid w:val="00CC4633"/>
    <w:rsid w:val="00CD38BF"/>
    <w:rsid w:val="00CE1537"/>
    <w:rsid w:val="00CE4D0B"/>
    <w:rsid w:val="00CE66D2"/>
    <w:rsid w:val="00CF13BA"/>
    <w:rsid w:val="00CF1DF3"/>
    <w:rsid w:val="00CF48B9"/>
    <w:rsid w:val="00CF691B"/>
    <w:rsid w:val="00CF7AC3"/>
    <w:rsid w:val="00D01C3E"/>
    <w:rsid w:val="00D11F30"/>
    <w:rsid w:val="00D13BF6"/>
    <w:rsid w:val="00D13C4F"/>
    <w:rsid w:val="00D1706E"/>
    <w:rsid w:val="00D229B3"/>
    <w:rsid w:val="00D22B60"/>
    <w:rsid w:val="00D23850"/>
    <w:rsid w:val="00D33E50"/>
    <w:rsid w:val="00D37BC5"/>
    <w:rsid w:val="00D40C55"/>
    <w:rsid w:val="00D40D1E"/>
    <w:rsid w:val="00D41FFF"/>
    <w:rsid w:val="00D458AF"/>
    <w:rsid w:val="00D509B9"/>
    <w:rsid w:val="00D50AC8"/>
    <w:rsid w:val="00D50C23"/>
    <w:rsid w:val="00D5441B"/>
    <w:rsid w:val="00D57B7F"/>
    <w:rsid w:val="00D57F8C"/>
    <w:rsid w:val="00D6101E"/>
    <w:rsid w:val="00D63AFA"/>
    <w:rsid w:val="00D64842"/>
    <w:rsid w:val="00D6607E"/>
    <w:rsid w:val="00D66893"/>
    <w:rsid w:val="00D736A1"/>
    <w:rsid w:val="00D73EC7"/>
    <w:rsid w:val="00D74AD7"/>
    <w:rsid w:val="00D778C7"/>
    <w:rsid w:val="00D8041B"/>
    <w:rsid w:val="00D816DB"/>
    <w:rsid w:val="00D822F8"/>
    <w:rsid w:val="00D8539D"/>
    <w:rsid w:val="00D86F49"/>
    <w:rsid w:val="00D9625D"/>
    <w:rsid w:val="00DA1A3E"/>
    <w:rsid w:val="00DA2092"/>
    <w:rsid w:val="00DA2B79"/>
    <w:rsid w:val="00DB1EE7"/>
    <w:rsid w:val="00DB23A7"/>
    <w:rsid w:val="00DB3621"/>
    <w:rsid w:val="00DC0B99"/>
    <w:rsid w:val="00DC1E11"/>
    <w:rsid w:val="00DC29AE"/>
    <w:rsid w:val="00DC3D74"/>
    <w:rsid w:val="00DC5BDD"/>
    <w:rsid w:val="00DC6150"/>
    <w:rsid w:val="00DC7252"/>
    <w:rsid w:val="00DC7627"/>
    <w:rsid w:val="00DD2967"/>
    <w:rsid w:val="00DD66D4"/>
    <w:rsid w:val="00DD6704"/>
    <w:rsid w:val="00DD7ECB"/>
    <w:rsid w:val="00DE0AED"/>
    <w:rsid w:val="00DE3091"/>
    <w:rsid w:val="00DE39BA"/>
    <w:rsid w:val="00DE5472"/>
    <w:rsid w:val="00DF113E"/>
    <w:rsid w:val="00DF32A0"/>
    <w:rsid w:val="00E01714"/>
    <w:rsid w:val="00E02895"/>
    <w:rsid w:val="00E10690"/>
    <w:rsid w:val="00E11337"/>
    <w:rsid w:val="00E135FE"/>
    <w:rsid w:val="00E14E28"/>
    <w:rsid w:val="00E2039A"/>
    <w:rsid w:val="00E33D7B"/>
    <w:rsid w:val="00E412C1"/>
    <w:rsid w:val="00E41B9A"/>
    <w:rsid w:val="00E462B4"/>
    <w:rsid w:val="00E510D4"/>
    <w:rsid w:val="00E55E40"/>
    <w:rsid w:val="00E61526"/>
    <w:rsid w:val="00E64286"/>
    <w:rsid w:val="00E64DA7"/>
    <w:rsid w:val="00E64DC1"/>
    <w:rsid w:val="00E835EE"/>
    <w:rsid w:val="00E91F96"/>
    <w:rsid w:val="00E937C5"/>
    <w:rsid w:val="00E94895"/>
    <w:rsid w:val="00EA2109"/>
    <w:rsid w:val="00EA582D"/>
    <w:rsid w:val="00EB21C3"/>
    <w:rsid w:val="00EB2FAB"/>
    <w:rsid w:val="00EB4FC3"/>
    <w:rsid w:val="00EC078C"/>
    <w:rsid w:val="00EC544D"/>
    <w:rsid w:val="00EC6DED"/>
    <w:rsid w:val="00ED04B2"/>
    <w:rsid w:val="00EE0001"/>
    <w:rsid w:val="00EE2B9B"/>
    <w:rsid w:val="00EE451A"/>
    <w:rsid w:val="00EF0221"/>
    <w:rsid w:val="00EF0E26"/>
    <w:rsid w:val="00EF114D"/>
    <w:rsid w:val="00F02469"/>
    <w:rsid w:val="00F055AC"/>
    <w:rsid w:val="00F15783"/>
    <w:rsid w:val="00F16B62"/>
    <w:rsid w:val="00F17740"/>
    <w:rsid w:val="00F26671"/>
    <w:rsid w:val="00F3014E"/>
    <w:rsid w:val="00F32B0A"/>
    <w:rsid w:val="00F33C15"/>
    <w:rsid w:val="00F33E68"/>
    <w:rsid w:val="00F41C77"/>
    <w:rsid w:val="00F44598"/>
    <w:rsid w:val="00F50BA9"/>
    <w:rsid w:val="00F51727"/>
    <w:rsid w:val="00F521B3"/>
    <w:rsid w:val="00F607C5"/>
    <w:rsid w:val="00F65962"/>
    <w:rsid w:val="00F65C41"/>
    <w:rsid w:val="00F753EF"/>
    <w:rsid w:val="00F75C3E"/>
    <w:rsid w:val="00F77486"/>
    <w:rsid w:val="00F83514"/>
    <w:rsid w:val="00F85D9A"/>
    <w:rsid w:val="00F9134C"/>
    <w:rsid w:val="00F91A44"/>
    <w:rsid w:val="00F9651A"/>
    <w:rsid w:val="00FA201B"/>
    <w:rsid w:val="00FA34DC"/>
    <w:rsid w:val="00FB5A19"/>
    <w:rsid w:val="00FD0F93"/>
    <w:rsid w:val="00FD22BC"/>
    <w:rsid w:val="00FD2A77"/>
    <w:rsid w:val="00FD40B7"/>
    <w:rsid w:val="00FD4422"/>
    <w:rsid w:val="00FE013E"/>
    <w:rsid w:val="00FE325F"/>
    <w:rsid w:val="00FE58A1"/>
    <w:rsid w:val="00FF056A"/>
    <w:rsid w:val="00FF1B80"/>
    <w:rsid w:val="00FF4009"/>
    <w:rsid w:val="00FF525E"/>
    <w:rsid w:val="00FF6280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E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B6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94895"/>
    <w:pPr>
      <w:spacing w:line="240" w:lineRule="auto"/>
      <w:jc w:val="center"/>
    </w:pPr>
    <w:rPr>
      <w:rFonts w:ascii="Times New Roman" w:eastAsia="Batang" w:hAnsi="Times New Roman" w:cs="Times New Roman"/>
      <w:b/>
      <w:i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94895"/>
    <w:rPr>
      <w:rFonts w:ascii="Times New Roman" w:eastAsia="Batang" w:hAnsi="Times New Roman" w:cs="Times New Roman"/>
      <w:b/>
      <w:i/>
      <w:sz w:val="28"/>
      <w:szCs w:val="20"/>
      <w:lang w:eastAsia="ru-RU"/>
    </w:rPr>
  </w:style>
  <w:style w:type="paragraph" w:customStyle="1" w:styleId="1">
    <w:name w:val="Обычный1"/>
    <w:rsid w:val="00E94895"/>
    <w:pPr>
      <w:spacing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rsid w:val="00E94895"/>
    <w:pPr>
      <w:spacing w:line="240" w:lineRule="auto"/>
      <w:ind w:firstLine="540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94895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autoRedefine/>
    <w:rsid w:val="00E9489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3">
    <w:name w:val="Body Text 3"/>
    <w:basedOn w:val="a"/>
    <w:link w:val="30"/>
    <w:rsid w:val="00560955"/>
    <w:pPr>
      <w:spacing w:after="120" w:line="240" w:lineRule="auto"/>
    </w:pPr>
    <w:rPr>
      <w:rFonts w:ascii="Times New Roman" w:eastAsia="Batang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60955"/>
    <w:rPr>
      <w:rFonts w:ascii="Times New Roman" w:eastAsia="Batang" w:hAnsi="Times New Roman" w:cs="Times New Roman"/>
      <w:sz w:val="16"/>
      <w:szCs w:val="16"/>
      <w:lang w:eastAsia="ru-RU"/>
    </w:rPr>
  </w:style>
  <w:style w:type="paragraph" w:customStyle="1" w:styleId="Iauiue">
    <w:name w:val="Iau?iue"/>
    <w:rsid w:val="00560955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63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E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9196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1969"/>
  </w:style>
  <w:style w:type="paragraph" w:styleId="ad">
    <w:name w:val="footer"/>
    <w:basedOn w:val="a"/>
    <w:link w:val="ae"/>
    <w:uiPriority w:val="99"/>
    <w:unhideWhenUsed/>
    <w:rsid w:val="0039196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1969"/>
  </w:style>
  <w:style w:type="table" w:styleId="af">
    <w:name w:val="Table Grid"/>
    <w:basedOn w:val="a1"/>
    <w:uiPriority w:val="59"/>
    <w:rsid w:val="003514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3638F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E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B6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94895"/>
    <w:pPr>
      <w:spacing w:line="240" w:lineRule="auto"/>
      <w:jc w:val="center"/>
    </w:pPr>
    <w:rPr>
      <w:rFonts w:ascii="Times New Roman" w:eastAsia="Batang" w:hAnsi="Times New Roman" w:cs="Times New Roman"/>
      <w:b/>
      <w:i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E94895"/>
    <w:rPr>
      <w:rFonts w:ascii="Times New Roman" w:eastAsia="Batang" w:hAnsi="Times New Roman" w:cs="Times New Roman"/>
      <w:b/>
      <w:i/>
      <w:sz w:val="28"/>
      <w:szCs w:val="20"/>
      <w:lang w:eastAsia="ru-RU"/>
    </w:rPr>
  </w:style>
  <w:style w:type="paragraph" w:customStyle="1" w:styleId="1">
    <w:name w:val="Обычный1"/>
    <w:rsid w:val="00E94895"/>
    <w:pPr>
      <w:spacing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paragraph" w:styleId="a8">
    <w:name w:val="Body Text Indent"/>
    <w:basedOn w:val="a"/>
    <w:link w:val="a9"/>
    <w:rsid w:val="00E94895"/>
    <w:pPr>
      <w:spacing w:line="240" w:lineRule="auto"/>
      <w:ind w:firstLine="540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94895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autoRedefine/>
    <w:rsid w:val="00E9489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3">
    <w:name w:val="Body Text 3"/>
    <w:basedOn w:val="a"/>
    <w:link w:val="30"/>
    <w:rsid w:val="00560955"/>
    <w:pPr>
      <w:spacing w:after="120" w:line="240" w:lineRule="auto"/>
    </w:pPr>
    <w:rPr>
      <w:rFonts w:ascii="Times New Roman" w:eastAsia="Batang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60955"/>
    <w:rPr>
      <w:rFonts w:ascii="Times New Roman" w:eastAsia="Batang" w:hAnsi="Times New Roman" w:cs="Times New Roman"/>
      <w:sz w:val="16"/>
      <w:szCs w:val="16"/>
      <w:lang w:eastAsia="ru-RU"/>
    </w:rPr>
  </w:style>
  <w:style w:type="paragraph" w:customStyle="1" w:styleId="Iauiue">
    <w:name w:val="Iau?iue"/>
    <w:rsid w:val="00560955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63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E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91969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91969"/>
  </w:style>
  <w:style w:type="paragraph" w:styleId="ad">
    <w:name w:val="footer"/>
    <w:basedOn w:val="a"/>
    <w:link w:val="ae"/>
    <w:uiPriority w:val="99"/>
    <w:unhideWhenUsed/>
    <w:rsid w:val="0039196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91969"/>
  </w:style>
  <w:style w:type="table" w:styleId="af">
    <w:name w:val="Table Grid"/>
    <w:basedOn w:val="a1"/>
    <w:uiPriority w:val="59"/>
    <w:rsid w:val="003514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3638F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1490-9291-44B6-84C0-28D43E9B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4543</Words>
  <Characters>25898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Marchenkova</dc:creator>
  <cp:lastModifiedBy>User</cp:lastModifiedBy>
  <cp:revision>355</cp:revision>
  <cp:lastPrinted>2019-11-19T03:34:00Z</cp:lastPrinted>
  <dcterms:created xsi:type="dcterms:W3CDTF">2018-06-14T06:05:00Z</dcterms:created>
  <dcterms:modified xsi:type="dcterms:W3CDTF">2019-11-19T03:35:00Z</dcterms:modified>
</cp:coreProperties>
</file>