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7F" w:rsidRPr="006F4DFA" w:rsidRDefault="00456057" w:rsidP="005F411F">
      <w:pPr>
        <w:spacing w:after="120" w:line="240" w:lineRule="auto"/>
        <w:jc w:val="center"/>
        <w:rPr>
          <w:rFonts w:ascii="Times New Roman" w:hAnsi="Times New Roman" w:cs="Times New Roman"/>
          <w:b/>
          <w:sz w:val="20"/>
          <w:szCs w:val="20"/>
          <w:lang w:eastAsia="ru-RU"/>
        </w:rPr>
      </w:pPr>
      <w:r w:rsidRPr="006F4DFA">
        <w:rPr>
          <w:rFonts w:ascii="Times New Roman" w:hAnsi="Times New Roman" w:cs="Times New Roman"/>
          <w:b/>
          <w:sz w:val="20"/>
          <w:szCs w:val="20"/>
          <w:lang w:eastAsia="ru-RU"/>
        </w:rPr>
        <w:t>Протокол №</w:t>
      </w:r>
      <w:r w:rsidR="0031472F">
        <w:rPr>
          <w:rFonts w:ascii="Times New Roman" w:hAnsi="Times New Roman" w:cs="Times New Roman"/>
          <w:b/>
          <w:sz w:val="20"/>
          <w:szCs w:val="20"/>
          <w:lang w:eastAsia="ru-RU"/>
        </w:rPr>
        <w:t xml:space="preserve"> 70</w:t>
      </w:r>
    </w:p>
    <w:p w:rsidR="00456057" w:rsidRPr="006F4DFA" w:rsidRDefault="00E223B6" w:rsidP="005F411F">
      <w:pPr>
        <w:spacing w:after="120" w:line="240" w:lineRule="auto"/>
        <w:jc w:val="center"/>
        <w:rPr>
          <w:rFonts w:ascii="Times New Roman" w:hAnsi="Times New Roman" w:cs="Times New Roman"/>
          <w:b/>
          <w:sz w:val="20"/>
          <w:szCs w:val="20"/>
          <w:lang w:eastAsia="ru-RU"/>
        </w:rPr>
      </w:pPr>
      <w:r w:rsidRPr="006F4DFA">
        <w:rPr>
          <w:rFonts w:ascii="Times New Roman" w:hAnsi="Times New Roman" w:cs="Times New Roman"/>
          <w:b/>
          <w:sz w:val="20"/>
          <w:szCs w:val="20"/>
          <w:lang w:eastAsia="ru-RU"/>
        </w:rPr>
        <w:t>итогов по закупу</w:t>
      </w:r>
      <w:r w:rsidR="00FF143E" w:rsidRPr="006F4DFA">
        <w:rPr>
          <w:rFonts w:ascii="Times New Roman" w:hAnsi="Times New Roman" w:cs="Times New Roman"/>
          <w:b/>
          <w:sz w:val="20"/>
          <w:szCs w:val="20"/>
          <w:lang w:eastAsia="ru-RU"/>
        </w:rPr>
        <w:t xml:space="preserve"> </w:t>
      </w:r>
      <w:r w:rsidR="00F87B6C">
        <w:rPr>
          <w:rFonts w:ascii="Times New Roman" w:hAnsi="Times New Roman" w:cs="Times New Roman"/>
          <w:b/>
          <w:sz w:val="20"/>
          <w:szCs w:val="20"/>
          <w:lang w:eastAsia="ru-RU"/>
        </w:rPr>
        <w:t>медицинских изделий</w:t>
      </w:r>
      <w:r w:rsidR="00B1408A" w:rsidRPr="006F4DFA">
        <w:rPr>
          <w:rFonts w:ascii="Times New Roman" w:hAnsi="Times New Roman" w:cs="Times New Roman"/>
          <w:b/>
          <w:sz w:val="20"/>
          <w:szCs w:val="20"/>
          <w:lang w:eastAsia="ru-RU"/>
        </w:rPr>
        <w:t xml:space="preserve"> </w:t>
      </w:r>
      <w:r w:rsidR="00456057" w:rsidRPr="006F4DFA">
        <w:rPr>
          <w:rFonts w:ascii="Times New Roman" w:hAnsi="Times New Roman" w:cs="Times New Roman"/>
          <w:b/>
          <w:sz w:val="20"/>
          <w:szCs w:val="20"/>
          <w:lang w:eastAsia="ru-RU"/>
        </w:rPr>
        <w:t>способом запроса ценовых предложений.</w:t>
      </w:r>
    </w:p>
    <w:p w:rsidR="00456057" w:rsidRPr="006F4DFA" w:rsidRDefault="00456057" w:rsidP="005F411F">
      <w:pPr>
        <w:spacing w:after="120" w:line="240" w:lineRule="auto"/>
        <w:rPr>
          <w:rFonts w:ascii="Times New Roman" w:hAnsi="Times New Roman" w:cs="Times New Roman"/>
          <w:sz w:val="20"/>
          <w:szCs w:val="20"/>
          <w:lang w:eastAsia="ru-RU"/>
        </w:rPr>
      </w:pPr>
      <w:r w:rsidRPr="006F4DFA">
        <w:rPr>
          <w:rFonts w:ascii="Times New Roman" w:hAnsi="Times New Roman" w:cs="Times New Roman"/>
          <w:sz w:val="20"/>
          <w:szCs w:val="20"/>
          <w:lang w:eastAsia="ru-RU"/>
        </w:rPr>
        <w:t>КГП «Областная</w:t>
      </w:r>
      <w:r w:rsidR="00A04FCE" w:rsidRPr="006F4DFA">
        <w:rPr>
          <w:rFonts w:ascii="Times New Roman" w:hAnsi="Times New Roman" w:cs="Times New Roman"/>
          <w:sz w:val="20"/>
          <w:szCs w:val="20"/>
          <w:lang w:eastAsia="ru-RU"/>
        </w:rPr>
        <w:t xml:space="preserve"> клиническая больница» УЗКО</w:t>
      </w:r>
      <w:r w:rsidR="00A04FCE" w:rsidRPr="006F4DFA">
        <w:rPr>
          <w:rFonts w:ascii="Times New Roman" w:hAnsi="Times New Roman" w:cs="Times New Roman"/>
          <w:sz w:val="20"/>
          <w:szCs w:val="20"/>
          <w:lang w:eastAsia="ru-RU"/>
        </w:rPr>
        <w:tab/>
      </w:r>
      <w:r w:rsidR="00A04FCE" w:rsidRPr="006F4DFA">
        <w:rPr>
          <w:rFonts w:ascii="Times New Roman" w:hAnsi="Times New Roman" w:cs="Times New Roman"/>
          <w:sz w:val="20"/>
          <w:szCs w:val="20"/>
          <w:lang w:eastAsia="ru-RU"/>
        </w:rPr>
        <w:tab/>
      </w:r>
      <w:r w:rsidR="002A7686" w:rsidRPr="006F4DFA">
        <w:rPr>
          <w:rFonts w:ascii="Times New Roman" w:hAnsi="Times New Roman" w:cs="Times New Roman"/>
          <w:sz w:val="20"/>
          <w:szCs w:val="20"/>
          <w:lang w:eastAsia="ru-RU"/>
        </w:rPr>
        <w:tab/>
      </w:r>
      <w:r w:rsidR="002A7686" w:rsidRPr="006F4DFA">
        <w:rPr>
          <w:rFonts w:ascii="Times New Roman" w:hAnsi="Times New Roman" w:cs="Times New Roman"/>
          <w:sz w:val="20"/>
          <w:szCs w:val="20"/>
          <w:lang w:eastAsia="ru-RU"/>
        </w:rPr>
        <w:tab/>
      </w:r>
      <w:r w:rsidR="00E223B6" w:rsidRPr="006F4DFA">
        <w:rPr>
          <w:rFonts w:ascii="Times New Roman" w:hAnsi="Times New Roman" w:cs="Times New Roman"/>
          <w:sz w:val="20"/>
          <w:szCs w:val="20"/>
          <w:lang w:eastAsia="ru-RU"/>
        </w:rPr>
        <w:tab/>
      </w:r>
      <w:r w:rsidR="00E62AD6" w:rsidRPr="006F4DFA">
        <w:rPr>
          <w:rFonts w:ascii="Times New Roman" w:hAnsi="Times New Roman" w:cs="Times New Roman"/>
          <w:sz w:val="20"/>
          <w:szCs w:val="20"/>
          <w:lang w:eastAsia="ru-RU"/>
        </w:rPr>
        <w:tab/>
      </w:r>
      <w:r w:rsidR="00A16230" w:rsidRPr="006F4DFA">
        <w:rPr>
          <w:rFonts w:ascii="Times New Roman" w:hAnsi="Times New Roman" w:cs="Times New Roman"/>
          <w:sz w:val="20"/>
          <w:szCs w:val="20"/>
          <w:lang w:eastAsia="ru-RU"/>
        </w:rPr>
        <w:tab/>
      </w:r>
      <w:r w:rsidR="00A04FCE" w:rsidRPr="006F4DFA">
        <w:rPr>
          <w:rFonts w:ascii="Times New Roman" w:hAnsi="Times New Roman" w:cs="Times New Roman"/>
          <w:sz w:val="20"/>
          <w:szCs w:val="20"/>
          <w:lang w:eastAsia="ru-RU"/>
        </w:rPr>
        <w:tab/>
      </w:r>
      <w:r w:rsidR="0031472F">
        <w:rPr>
          <w:rFonts w:ascii="Times New Roman" w:hAnsi="Times New Roman" w:cs="Times New Roman"/>
          <w:sz w:val="20"/>
          <w:szCs w:val="20"/>
          <w:lang w:eastAsia="ru-RU"/>
        </w:rPr>
        <w:t>11</w:t>
      </w:r>
      <w:r w:rsidR="005B0627" w:rsidRPr="006F4DFA">
        <w:rPr>
          <w:rFonts w:ascii="Times New Roman" w:hAnsi="Times New Roman" w:cs="Times New Roman"/>
          <w:sz w:val="20"/>
          <w:szCs w:val="20"/>
          <w:lang w:eastAsia="ru-RU"/>
        </w:rPr>
        <w:t>.</w:t>
      </w:r>
      <w:r w:rsidR="00E85E5E" w:rsidRPr="006F4DFA">
        <w:rPr>
          <w:rFonts w:ascii="Times New Roman" w:hAnsi="Times New Roman" w:cs="Times New Roman"/>
          <w:sz w:val="20"/>
          <w:szCs w:val="20"/>
          <w:lang w:eastAsia="ru-RU"/>
        </w:rPr>
        <w:t>0</w:t>
      </w:r>
      <w:r w:rsidR="0031472F">
        <w:rPr>
          <w:rFonts w:ascii="Times New Roman" w:hAnsi="Times New Roman" w:cs="Times New Roman"/>
          <w:sz w:val="20"/>
          <w:szCs w:val="20"/>
          <w:lang w:eastAsia="ru-RU"/>
        </w:rPr>
        <w:t>9</w:t>
      </w:r>
      <w:r w:rsidRPr="006F4DFA">
        <w:rPr>
          <w:rFonts w:ascii="Times New Roman" w:hAnsi="Times New Roman" w:cs="Times New Roman"/>
          <w:sz w:val="20"/>
          <w:szCs w:val="20"/>
          <w:lang w:eastAsia="ru-RU"/>
        </w:rPr>
        <w:t>.201</w:t>
      </w:r>
      <w:r w:rsidR="00E85E5E" w:rsidRPr="006F4DFA">
        <w:rPr>
          <w:rFonts w:ascii="Times New Roman" w:hAnsi="Times New Roman" w:cs="Times New Roman"/>
          <w:sz w:val="20"/>
          <w:szCs w:val="20"/>
          <w:lang w:eastAsia="ru-RU"/>
        </w:rPr>
        <w:t>9</w:t>
      </w:r>
      <w:r w:rsidR="009E2B26" w:rsidRPr="006F4DFA">
        <w:rPr>
          <w:rFonts w:ascii="Times New Roman" w:hAnsi="Times New Roman" w:cs="Times New Roman"/>
          <w:sz w:val="20"/>
          <w:szCs w:val="20"/>
          <w:lang w:eastAsia="ru-RU"/>
        </w:rPr>
        <w:t xml:space="preserve"> </w:t>
      </w:r>
      <w:r w:rsidRPr="006F4DFA">
        <w:rPr>
          <w:rFonts w:ascii="Times New Roman" w:hAnsi="Times New Roman" w:cs="Times New Roman"/>
          <w:sz w:val="20"/>
          <w:szCs w:val="20"/>
          <w:lang w:eastAsia="ru-RU"/>
        </w:rPr>
        <w:t>г.</w:t>
      </w:r>
    </w:p>
    <w:p w:rsidR="00456057" w:rsidRPr="006F4DFA" w:rsidRDefault="00456057" w:rsidP="005F411F">
      <w:pPr>
        <w:spacing w:after="120" w:line="240" w:lineRule="auto"/>
        <w:rPr>
          <w:rFonts w:ascii="Times New Roman" w:hAnsi="Times New Roman" w:cs="Times New Roman"/>
          <w:sz w:val="20"/>
          <w:szCs w:val="20"/>
          <w:lang w:eastAsia="ru-RU"/>
        </w:rPr>
      </w:pPr>
      <w:r w:rsidRPr="006F4DFA">
        <w:rPr>
          <w:rFonts w:ascii="Times New Roman" w:hAnsi="Times New Roman" w:cs="Times New Roman"/>
          <w:sz w:val="20"/>
          <w:szCs w:val="20"/>
          <w:lang w:eastAsia="ru-RU"/>
        </w:rPr>
        <w:t>Комиссия в составе:</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Председатель комиссии:</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АБЕУОВ М. Е. - директор.</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Зам. председатель комиссии:</w:t>
      </w:r>
    </w:p>
    <w:p w:rsidR="00EF74E9" w:rsidRPr="006F4DFA" w:rsidRDefault="00685DE4" w:rsidP="005F411F">
      <w:pPr>
        <w:spacing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ДАНИЯРОВА Б. Л.</w:t>
      </w:r>
      <w:r w:rsidR="00EF74E9" w:rsidRPr="006F4DFA">
        <w:rPr>
          <w:rFonts w:ascii="Times New Roman" w:hAnsi="Times New Roman" w:cs="Times New Roman"/>
          <w:color w:val="000000"/>
          <w:sz w:val="20"/>
          <w:szCs w:val="20"/>
        </w:rPr>
        <w:t xml:space="preserve"> - заместитель директора по лечебной работе.</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Члены комиссии:</w:t>
      </w:r>
    </w:p>
    <w:p w:rsidR="00EF74E9" w:rsidRPr="006F4DFA" w:rsidRDefault="00685DE4" w:rsidP="005F411F">
      <w:pPr>
        <w:spacing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МАУИЕНОВА А. Р.</w:t>
      </w:r>
      <w:r w:rsidR="00EF74E9" w:rsidRPr="006F4DFA">
        <w:rPr>
          <w:rFonts w:ascii="Times New Roman" w:hAnsi="Times New Roman" w:cs="Times New Roman"/>
          <w:color w:val="000000"/>
          <w:sz w:val="20"/>
          <w:szCs w:val="20"/>
        </w:rPr>
        <w:t xml:space="preserve"> - начальник ПЭО.</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sz w:val="20"/>
          <w:szCs w:val="20"/>
        </w:rPr>
        <w:t>АБДРАХМАНОВА Ш.М. - главный бухгалтер.</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СЕЛИВЕРСТОВА Э.Н. - провизор.</w:t>
      </w:r>
    </w:p>
    <w:p w:rsidR="00C50C93" w:rsidRDefault="00C50C93"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sz w:val="20"/>
          <w:szCs w:val="20"/>
        </w:rPr>
        <w:t>БЕКМАГАМБЕТОВ Д. Т</w:t>
      </w:r>
      <w:r w:rsidR="00685DE4">
        <w:rPr>
          <w:rFonts w:ascii="Times New Roman" w:hAnsi="Times New Roman" w:cs="Times New Roman"/>
          <w:color w:val="000000"/>
          <w:sz w:val="20"/>
          <w:szCs w:val="20"/>
        </w:rPr>
        <w:t>.</w:t>
      </w:r>
      <w:r w:rsidRPr="006F4DFA">
        <w:rPr>
          <w:rFonts w:ascii="Times New Roman" w:hAnsi="Times New Roman" w:cs="Times New Roman"/>
          <w:color w:val="000000"/>
          <w:sz w:val="20"/>
          <w:szCs w:val="20"/>
        </w:rPr>
        <w:t xml:space="preserve"> - юрист.</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Секретарь комиссии:</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Штенская Н. И. - специалист по гос. закупкам</w:t>
      </w:r>
      <w:r w:rsidR="00D942BF" w:rsidRPr="006F4DFA">
        <w:rPr>
          <w:rFonts w:ascii="Times New Roman" w:hAnsi="Times New Roman" w:cs="Times New Roman"/>
          <w:color w:val="000000"/>
          <w:sz w:val="20"/>
          <w:szCs w:val="20"/>
        </w:rPr>
        <w:t>.</w:t>
      </w:r>
    </w:p>
    <w:p w:rsidR="003650AA" w:rsidRDefault="00D942BF" w:rsidP="005F411F">
      <w:pPr>
        <w:spacing w:after="120" w:line="240" w:lineRule="auto"/>
        <w:rPr>
          <w:rStyle w:val="s0"/>
          <w:sz w:val="20"/>
          <w:szCs w:val="20"/>
        </w:rPr>
      </w:pPr>
      <w:r w:rsidRPr="006F4DFA">
        <w:rPr>
          <w:rStyle w:val="s0"/>
          <w:sz w:val="20"/>
          <w:szCs w:val="20"/>
        </w:rPr>
        <w:t>Дата и время пред</w:t>
      </w:r>
      <w:r w:rsidR="00246575" w:rsidRPr="006F4DFA">
        <w:rPr>
          <w:rStyle w:val="s0"/>
          <w:sz w:val="20"/>
          <w:szCs w:val="20"/>
        </w:rPr>
        <w:t>ставления ценового предложения:</w:t>
      </w:r>
    </w:p>
    <w:p w:rsidR="0031472F" w:rsidRPr="006F4DFA" w:rsidRDefault="0031472F" w:rsidP="0031472F">
      <w:pPr>
        <w:spacing w:after="120" w:line="240" w:lineRule="auto"/>
        <w:ind w:firstLine="360"/>
        <w:jc w:val="both"/>
        <w:rPr>
          <w:rFonts w:ascii="Times New Roman" w:hAnsi="Times New Roman" w:cs="Times New Roman"/>
          <w:sz w:val="20"/>
          <w:szCs w:val="20"/>
          <w:lang w:eastAsia="ru-RU"/>
        </w:rPr>
      </w:pPr>
      <w:r>
        <w:rPr>
          <w:rStyle w:val="s0"/>
          <w:sz w:val="20"/>
          <w:szCs w:val="20"/>
        </w:rPr>
        <w:t xml:space="preserve">1. ИП </w:t>
      </w:r>
      <w:proofErr w:type="spellStart"/>
      <w:r>
        <w:rPr>
          <w:rStyle w:val="s0"/>
          <w:sz w:val="20"/>
          <w:szCs w:val="20"/>
        </w:rPr>
        <w:t>Медкор</w:t>
      </w:r>
      <w:proofErr w:type="spellEnd"/>
      <w:r>
        <w:rPr>
          <w:rStyle w:val="s0"/>
          <w:sz w:val="20"/>
          <w:szCs w:val="20"/>
        </w:rPr>
        <w:t xml:space="preserve">, г. </w:t>
      </w:r>
      <w:proofErr w:type="spellStart"/>
      <w:r>
        <w:rPr>
          <w:rStyle w:val="s0"/>
          <w:sz w:val="20"/>
          <w:szCs w:val="20"/>
        </w:rPr>
        <w:t>Нур</w:t>
      </w:r>
      <w:proofErr w:type="spellEnd"/>
      <w:r>
        <w:rPr>
          <w:rStyle w:val="s0"/>
          <w:sz w:val="20"/>
          <w:szCs w:val="20"/>
        </w:rPr>
        <w:t xml:space="preserve">-Султан, ул. </w:t>
      </w:r>
      <w:proofErr w:type="spellStart"/>
      <w:r>
        <w:rPr>
          <w:rStyle w:val="s0"/>
          <w:sz w:val="20"/>
          <w:szCs w:val="20"/>
        </w:rPr>
        <w:t>Майлина</w:t>
      </w:r>
      <w:proofErr w:type="spellEnd"/>
      <w:r>
        <w:rPr>
          <w:rStyle w:val="s0"/>
          <w:sz w:val="20"/>
          <w:szCs w:val="20"/>
        </w:rPr>
        <w:t>, 4/1, п.3, оф. 107. 11</w:t>
      </w:r>
      <w:r w:rsidRPr="009B4667">
        <w:rPr>
          <w:rStyle w:val="s0"/>
          <w:sz w:val="20"/>
          <w:szCs w:val="20"/>
        </w:rPr>
        <w:t>.0</w:t>
      </w:r>
      <w:r>
        <w:rPr>
          <w:rStyle w:val="s0"/>
          <w:sz w:val="20"/>
          <w:szCs w:val="20"/>
        </w:rPr>
        <w:t>9</w:t>
      </w:r>
      <w:r w:rsidRPr="009B4667">
        <w:rPr>
          <w:rStyle w:val="s0"/>
          <w:sz w:val="20"/>
          <w:szCs w:val="20"/>
        </w:rPr>
        <w:t>.2019 г.</w:t>
      </w:r>
      <w:r>
        <w:rPr>
          <w:rStyle w:val="s0"/>
          <w:sz w:val="20"/>
          <w:szCs w:val="20"/>
        </w:rPr>
        <w:t>08</w:t>
      </w:r>
      <w:r w:rsidRPr="009B4667">
        <w:rPr>
          <w:rStyle w:val="s0"/>
          <w:sz w:val="20"/>
          <w:szCs w:val="20"/>
        </w:rPr>
        <w:t>:</w:t>
      </w:r>
      <w:r>
        <w:rPr>
          <w:rStyle w:val="s0"/>
          <w:sz w:val="20"/>
          <w:szCs w:val="20"/>
        </w:rPr>
        <w:t>53</w:t>
      </w:r>
    </w:p>
    <w:p w:rsidR="00456057" w:rsidRDefault="00456057" w:rsidP="005F411F">
      <w:pPr>
        <w:spacing w:after="120" w:line="240" w:lineRule="auto"/>
        <w:ind w:firstLine="360"/>
        <w:jc w:val="both"/>
        <w:rPr>
          <w:rFonts w:ascii="Times New Roman" w:hAnsi="Times New Roman" w:cs="Times New Roman"/>
          <w:sz w:val="20"/>
          <w:szCs w:val="20"/>
          <w:lang w:eastAsia="ru-RU"/>
        </w:rPr>
      </w:pPr>
      <w:r w:rsidRPr="006F4DFA">
        <w:rPr>
          <w:rFonts w:ascii="Times New Roman" w:hAnsi="Times New Roman" w:cs="Times New Roman"/>
          <w:sz w:val="20"/>
          <w:szCs w:val="20"/>
          <w:lang w:eastAsia="ru-RU"/>
        </w:rPr>
        <w:t>Согласно п. 108 Постановления Правительства РК от 30 октября 2009г. №1729 «Об утверждении Правил организации и проведения закупа лекарственных средств</w:t>
      </w:r>
      <w:r w:rsidR="00145689" w:rsidRPr="006F4DFA">
        <w:rPr>
          <w:rFonts w:ascii="Times New Roman" w:hAnsi="Times New Roman" w:cs="Times New Roman"/>
          <w:sz w:val="20"/>
          <w:szCs w:val="20"/>
          <w:lang w:eastAsia="ru-RU"/>
        </w:rPr>
        <w:t xml:space="preserve"> и медицинских изделий</w:t>
      </w:r>
      <w:r w:rsidR="00F87B6C">
        <w:rPr>
          <w:rFonts w:ascii="Times New Roman" w:hAnsi="Times New Roman" w:cs="Times New Roman"/>
          <w:sz w:val="20"/>
          <w:szCs w:val="20"/>
          <w:lang w:eastAsia="ru-RU"/>
        </w:rPr>
        <w:t>,</w:t>
      </w:r>
      <w:r w:rsidR="00145689" w:rsidRPr="006F4DFA">
        <w:rPr>
          <w:rFonts w:ascii="Times New Roman" w:hAnsi="Times New Roman" w:cs="Times New Roman"/>
          <w:sz w:val="20"/>
          <w:szCs w:val="20"/>
          <w:lang w:eastAsia="ru-RU"/>
        </w:rPr>
        <w:t xml:space="preserve"> фармацевтических услуг № 1729 с изменениями от 30 мая 2019 года</w:t>
      </w:r>
      <w:r w:rsidRPr="006F4DFA">
        <w:rPr>
          <w:rFonts w:ascii="Times New Roman" w:hAnsi="Times New Roman" w:cs="Times New Roman"/>
          <w:sz w:val="20"/>
          <w:szCs w:val="20"/>
          <w:lang w:eastAsia="ru-RU"/>
        </w:rPr>
        <w:t xml:space="preserve"> провели закуп способом запроса ценовых предложений </w:t>
      </w:r>
      <w:r w:rsidR="00B1408A" w:rsidRPr="006F4DFA">
        <w:rPr>
          <w:rFonts w:ascii="Times New Roman" w:hAnsi="Times New Roman" w:cs="Times New Roman"/>
          <w:sz w:val="20"/>
          <w:szCs w:val="20"/>
          <w:lang w:eastAsia="ru-RU"/>
        </w:rPr>
        <w:t>медицинск</w:t>
      </w:r>
      <w:r w:rsidR="00F87B6C">
        <w:rPr>
          <w:rFonts w:ascii="Times New Roman" w:hAnsi="Times New Roman" w:cs="Times New Roman"/>
          <w:sz w:val="20"/>
          <w:szCs w:val="20"/>
          <w:lang w:eastAsia="ru-RU"/>
        </w:rPr>
        <w:t>их изделий</w:t>
      </w:r>
      <w:r w:rsidR="00C64A08" w:rsidRPr="006F4DFA">
        <w:rPr>
          <w:rFonts w:ascii="Times New Roman" w:hAnsi="Times New Roman" w:cs="Times New Roman"/>
          <w:sz w:val="20"/>
          <w:szCs w:val="20"/>
          <w:lang w:eastAsia="ru-RU"/>
        </w:rPr>
        <w:t>:</w:t>
      </w:r>
    </w:p>
    <w:p w:rsidR="0031472F" w:rsidRDefault="0031472F" w:rsidP="005F411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Картриджи для линейного степлера RLS55 LU, 55 мм для стандартной ткани, цвет синий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синяя. Срок годности (срок гарантии): 5 лет от даты изготовления.</w:t>
      </w:r>
    </w:p>
    <w:p w:rsidR="0031472F" w:rsidRDefault="0031472F" w:rsidP="005F411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линейного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RLS55 HU, 55 мм для плотной ткани</w:t>
      </w:r>
      <w:proofErr w:type="gramStart"/>
      <w:r w:rsidRPr="0031472F">
        <w:rPr>
          <w:rFonts w:ascii="Times New Roman" w:hAnsi="Times New Roman" w:cs="Times New Roman"/>
          <w:sz w:val="20"/>
          <w:szCs w:val="20"/>
          <w:lang w:eastAsia="ru-RU"/>
        </w:rPr>
        <w:t xml:space="preserve"> ,</w:t>
      </w:r>
      <w:proofErr w:type="gramEnd"/>
      <w:r w:rsidRPr="0031472F">
        <w:rPr>
          <w:rFonts w:ascii="Times New Roman" w:hAnsi="Times New Roman" w:cs="Times New Roman"/>
          <w:sz w:val="20"/>
          <w:szCs w:val="20"/>
          <w:lang w:eastAsia="ru-RU"/>
        </w:rPr>
        <w:t xml:space="preserve"> цвет зеленый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2,0 мм, высота открытой скобы не более 4,5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зеленая. Срок годности (срок гарантии): 5 лет от даты изготовления.</w:t>
      </w:r>
    </w:p>
    <w:p w:rsidR="0031472F" w:rsidRDefault="0031472F" w:rsidP="005F411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27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27 мм для циркулярного многоразового степлера,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w:t>
      </w:r>
      <w:proofErr w:type="gramStart"/>
      <w:r w:rsidRPr="0031472F">
        <w:rPr>
          <w:rFonts w:ascii="Times New Roman" w:hAnsi="Times New Roman" w:cs="Times New Roman"/>
          <w:sz w:val="20"/>
          <w:szCs w:val="20"/>
          <w:lang w:eastAsia="ru-RU"/>
        </w:rPr>
        <w:t>—н</w:t>
      </w:r>
      <w:proofErr w:type="gramEnd"/>
      <w:r w:rsidRPr="0031472F">
        <w:rPr>
          <w:rFonts w:ascii="Times New Roman" w:hAnsi="Times New Roman" w:cs="Times New Roman"/>
          <w:sz w:val="20"/>
          <w:szCs w:val="20"/>
          <w:lang w:eastAsia="ru-RU"/>
        </w:rPr>
        <w:t>е менее 22; размер разреза — 18 мм; высота незакрытых скоб — не более 4,50 мм; высота закрытых скоб — не более 2,00 мм. Стерильно Цвет черный. Срок годности (срок гарантии): 5 лет от даты изготовления.</w:t>
      </w:r>
    </w:p>
    <w:p w:rsidR="0031472F" w:rsidRDefault="0031472F" w:rsidP="005F411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29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29 мм для циркулярного многоразового степлера,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proofErr w:type="gramStart"/>
      <w:r w:rsidRPr="0031472F">
        <w:rPr>
          <w:rFonts w:ascii="Times New Roman" w:hAnsi="Times New Roman" w:cs="Times New Roman"/>
          <w:sz w:val="20"/>
          <w:szCs w:val="20"/>
          <w:lang w:eastAsia="ru-RU"/>
        </w:rPr>
        <w:t>—н</w:t>
      </w:r>
      <w:proofErr w:type="gramEnd"/>
      <w:r w:rsidRPr="0031472F">
        <w:rPr>
          <w:rFonts w:ascii="Times New Roman" w:hAnsi="Times New Roman" w:cs="Times New Roman"/>
          <w:sz w:val="20"/>
          <w:szCs w:val="20"/>
          <w:lang w:eastAsia="ru-RU"/>
        </w:rPr>
        <w:t>е более 2,00 мм. Стерильно. Цвет зеленый. Срок годности (срок гарантии): 5 лет от даты изготовления.</w:t>
      </w:r>
    </w:p>
    <w:p w:rsidR="00C1625B" w:rsidRPr="006F4DFA" w:rsidRDefault="00C1625B" w:rsidP="005F411F">
      <w:pPr>
        <w:spacing w:after="120" w:line="240" w:lineRule="auto"/>
        <w:ind w:firstLine="708"/>
        <w:jc w:val="both"/>
        <w:rPr>
          <w:rFonts w:ascii="Times New Roman" w:hAnsi="Times New Roman" w:cs="Times New Roman"/>
          <w:b/>
          <w:sz w:val="20"/>
          <w:szCs w:val="20"/>
          <w:lang w:eastAsia="ru-RU"/>
        </w:rPr>
      </w:pPr>
      <w:r w:rsidRPr="006F4DFA">
        <w:rPr>
          <w:rFonts w:ascii="Times New Roman" w:hAnsi="Times New Roman" w:cs="Times New Roman"/>
          <w:b/>
          <w:sz w:val="20"/>
          <w:szCs w:val="20"/>
          <w:lang w:eastAsia="ru-RU"/>
        </w:rPr>
        <w:t xml:space="preserve">Организатор закупа запросил ценовые предложения у потенциальных поставщиков путем размещения объявления на интернет </w:t>
      </w:r>
      <w:proofErr w:type="gramStart"/>
      <w:r w:rsidRPr="006F4DFA">
        <w:rPr>
          <w:rFonts w:ascii="Times New Roman" w:hAnsi="Times New Roman" w:cs="Times New Roman"/>
          <w:b/>
          <w:sz w:val="20"/>
          <w:szCs w:val="20"/>
          <w:lang w:eastAsia="ru-RU"/>
        </w:rPr>
        <w:t>ресурсе</w:t>
      </w:r>
      <w:proofErr w:type="gramEnd"/>
      <w:r w:rsidRPr="006F4DFA">
        <w:rPr>
          <w:rFonts w:ascii="Times New Roman" w:hAnsi="Times New Roman" w:cs="Times New Roman"/>
          <w:b/>
          <w:sz w:val="20"/>
          <w:szCs w:val="20"/>
          <w:lang w:eastAsia="ru-RU"/>
        </w:rPr>
        <w:t xml:space="preserve"> организатора закупа.</w:t>
      </w:r>
    </w:p>
    <w:p w:rsidR="00C1625B" w:rsidRDefault="00C1625B" w:rsidP="005F411F">
      <w:pPr>
        <w:spacing w:after="120" w:line="240" w:lineRule="auto"/>
        <w:ind w:firstLine="708"/>
        <w:jc w:val="both"/>
        <w:rPr>
          <w:rFonts w:ascii="Times New Roman" w:hAnsi="Times New Roman" w:cs="Times New Roman"/>
          <w:sz w:val="20"/>
          <w:szCs w:val="20"/>
          <w:lang w:eastAsia="ru-RU"/>
        </w:rPr>
      </w:pPr>
      <w:r w:rsidRPr="006F4DFA">
        <w:rPr>
          <w:rFonts w:ascii="Times New Roman" w:hAnsi="Times New Roman" w:cs="Times New Roman"/>
          <w:b/>
          <w:sz w:val="20"/>
          <w:szCs w:val="20"/>
          <w:lang w:eastAsia="ru-RU"/>
        </w:rPr>
        <w:t xml:space="preserve">Заявки на участие в закупе способом запроса ценовых предложений предоставили по </w:t>
      </w:r>
      <w:r w:rsidR="005F503B" w:rsidRPr="006F4DFA">
        <w:rPr>
          <w:rFonts w:ascii="Times New Roman" w:hAnsi="Times New Roman" w:cs="Times New Roman"/>
          <w:b/>
          <w:sz w:val="20"/>
          <w:szCs w:val="20"/>
          <w:lang w:eastAsia="ru-RU"/>
        </w:rPr>
        <w:t>медицинск</w:t>
      </w:r>
      <w:r w:rsidR="00F87B6C">
        <w:rPr>
          <w:rFonts w:ascii="Times New Roman" w:hAnsi="Times New Roman" w:cs="Times New Roman"/>
          <w:b/>
          <w:sz w:val="20"/>
          <w:szCs w:val="20"/>
          <w:lang w:eastAsia="ru-RU"/>
        </w:rPr>
        <w:t xml:space="preserve">им </w:t>
      </w:r>
      <w:r w:rsidR="00F87B6C" w:rsidRPr="006F4DFA">
        <w:rPr>
          <w:rFonts w:ascii="Times New Roman" w:hAnsi="Times New Roman" w:cs="Times New Roman"/>
          <w:b/>
          <w:sz w:val="20"/>
          <w:szCs w:val="20"/>
          <w:lang w:eastAsia="ru-RU"/>
        </w:rPr>
        <w:t>изделиям</w:t>
      </w:r>
      <w:r w:rsidRPr="006F4DFA">
        <w:rPr>
          <w:rFonts w:ascii="Times New Roman" w:hAnsi="Times New Roman" w:cs="Times New Roman"/>
          <w:b/>
          <w:sz w:val="20"/>
          <w:szCs w:val="20"/>
          <w:lang w:eastAsia="ru-RU"/>
        </w:rPr>
        <w:t>, следующие потенциальные поставщики</w:t>
      </w:r>
      <w:r w:rsidRPr="006F4DFA">
        <w:rPr>
          <w:rFonts w:ascii="Times New Roman" w:hAnsi="Times New Roman" w:cs="Times New Roman"/>
          <w:sz w:val="20"/>
          <w:szCs w:val="20"/>
          <w:lang w:eastAsia="ru-RU"/>
        </w:rPr>
        <w:t>:</w:t>
      </w:r>
    </w:p>
    <w:p w:rsidR="0031472F" w:rsidRDefault="0031472F" w:rsidP="0031472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линейного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RLS55 LU, 55 мм для стандартной ткани, цвет синий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синяя. Срок годности (срок гарантии): 5 лет от даты изготовления.</w:t>
      </w:r>
    </w:p>
    <w:p w:rsidR="0031472F" w:rsidRDefault="0031472F" w:rsidP="0031472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линейного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RLS55 HU, 55 мм для плотной ткани</w:t>
      </w:r>
      <w:proofErr w:type="gramStart"/>
      <w:r w:rsidRPr="0031472F">
        <w:rPr>
          <w:rFonts w:ascii="Times New Roman" w:hAnsi="Times New Roman" w:cs="Times New Roman"/>
          <w:sz w:val="20"/>
          <w:szCs w:val="20"/>
          <w:lang w:eastAsia="ru-RU"/>
        </w:rPr>
        <w:t xml:space="preserve"> ,</w:t>
      </w:r>
      <w:proofErr w:type="gramEnd"/>
      <w:r w:rsidRPr="0031472F">
        <w:rPr>
          <w:rFonts w:ascii="Times New Roman" w:hAnsi="Times New Roman" w:cs="Times New Roman"/>
          <w:sz w:val="20"/>
          <w:szCs w:val="20"/>
          <w:lang w:eastAsia="ru-RU"/>
        </w:rPr>
        <w:t xml:space="preserve"> цвет зеленый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2,0 мм, высота открытой скобы не более 4,5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зеленая. Срок годности (срок гарантии): 5 лет от даты изготовления.</w:t>
      </w:r>
    </w:p>
    <w:p w:rsidR="0031472F" w:rsidRDefault="0031472F" w:rsidP="0031472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27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27 мм для циркулярного многоразового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w:t>
      </w:r>
      <w:proofErr w:type="gramStart"/>
      <w:r w:rsidRPr="0031472F">
        <w:rPr>
          <w:rFonts w:ascii="Times New Roman" w:hAnsi="Times New Roman" w:cs="Times New Roman"/>
          <w:sz w:val="20"/>
          <w:szCs w:val="20"/>
          <w:lang w:eastAsia="ru-RU"/>
        </w:rPr>
        <w:t>—н</w:t>
      </w:r>
      <w:proofErr w:type="gramEnd"/>
      <w:r w:rsidRPr="0031472F">
        <w:rPr>
          <w:rFonts w:ascii="Times New Roman" w:hAnsi="Times New Roman" w:cs="Times New Roman"/>
          <w:sz w:val="20"/>
          <w:szCs w:val="20"/>
          <w:lang w:eastAsia="ru-RU"/>
        </w:rPr>
        <w:t>е менее 22; размер разреза — 18 мм; высота незакрытых скоб — не более 4,50 мм; высота закрытых скоб — не более 2,00 мм. Стерильно Цвет черный. Срок годности (срок гарантии): 5 лет от даты изготовления.</w:t>
      </w:r>
    </w:p>
    <w:p w:rsidR="0031472F" w:rsidRDefault="0031472F" w:rsidP="0031472F">
      <w:pPr>
        <w:spacing w:after="120" w:line="240" w:lineRule="auto"/>
        <w:ind w:firstLine="360"/>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29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29 мм для циркулярного многоразового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не более 2,00 мм. Стерильно. Цвет зеленый. Срок годности (срок гарантии): 5 лет от даты изготовления.</w:t>
      </w:r>
    </w:p>
    <w:p w:rsidR="0031472F" w:rsidRDefault="0031472F" w:rsidP="005F411F">
      <w:pPr>
        <w:spacing w:after="120" w:line="240" w:lineRule="auto"/>
        <w:rPr>
          <w:rFonts w:ascii="Times New Roman" w:hAnsi="Times New Roman" w:cs="Times New Roman"/>
          <w:sz w:val="20"/>
          <w:szCs w:val="20"/>
        </w:rPr>
      </w:pPr>
      <w:r>
        <w:rPr>
          <w:rStyle w:val="s0"/>
          <w:sz w:val="20"/>
          <w:szCs w:val="20"/>
        </w:rPr>
        <w:t xml:space="preserve">1. ИП </w:t>
      </w:r>
      <w:proofErr w:type="spellStart"/>
      <w:r>
        <w:rPr>
          <w:rStyle w:val="s0"/>
          <w:sz w:val="20"/>
          <w:szCs w:val="20"/>
        </w:rPr>
        <w:t>Медкор</w:t>
      </w:r>
      <w:proofErr w:type="spellEnd"/>
      <w:r>
        <w:rPr>
          <w:rStyle w:val="s0"/>
          <w:sz w:val="20"/>
          <w:szCs w:val="20"/>
        </w:rPr>
        <w:t xml:space="preserve">, </w:t>
      </w:r>
      <w:proofErr w:type="spellStart"/>
      <w:r>
        <w:rPr>
          <w:rStyle w:val="s0"/>
          <w:sz w:val="20"/>
          <w:szCs w:val="20"/>
        </w:rPr>
        <w:t>г</w:t>
      </w:r>
      <w:proofErr w:type="gramStart"/>
      <w:r>
        <w:rPr>
          <w:rStyle w:val="s0"/>
          <w:sz w:val="20"/>
          <w:szCs w:val="20"/>
        </w:rPr>
        <w:t>.Н</w:t>
      </w:r>
      <w:proofErr w:type="gramEnd"/>
      <w:r>
        <w:rPr>
          <w:rStyle w:val="s0"/>
          <w:sz w:val="20"/>
          <w:szCs w:val="20"/>
        </w:rPr>
        <w:t>ур</w:t>
      </w:r>
      <w:proofErr w:type="spellEnd"/>
      <w:r>
        <w:rPr>
          <w:rStyle w:val="s0"/>
          <w:sz w:val="20"/>
          <w:szCs w:val="20"/>
        </w:rPr>
        <w:t xml:space="preserve">-Султан, ул. </w:t>
      </w:r>
      <w:proofErr w:type="spellStart"/>
      <w:r>
        <w:rPr>
          <w:rStyle w:val="s0"/>
          <w:sz w:val="20"/>
          <w:szCs w:val="20"/>
        </w:rPr>
        <w:t>Майлина</w:t>
      </w:r>
      <w:proofErr w:type="spellEnd"/>
      <w:r>
        <w:rPr>
          <w:rStyle w:val="s0"/>
          <w:sz w:val="20"/>
          <w:szCs w:val="20"/>
        </w:rPr>
        <w:t xml:space="preserve">, 4/1, п.3, оф. 107. </w:t>
      </w:r>
    </w:p>
    <w:p w:rsidR="00456057" w:rsidRPr="006F4DFA" w:rsidRDefault="00456057" w:rsidP="005F411F">
      <w:pPr>
        <w:spacing w:after="120" w:line="240" w:lineRule="auto"/>
        <w:rPr>
          <w:rFonts w:ascii="Times New Roman" w:hAnsi="Times New Roman" w:cs="Times New Roman"/>
          <w:sz w:val="20"/>
          <w:szCs w:val="20"/>
          <w:lang w:eastAsia="ru-RU"/>
        </w:rPr>
      </w:pPr>
      <w:r w:rsidRPr="006F4DFA">
        <w:rPr>
          <w:rFonts w:ascii="Times New Roman" w:hAnsi="Times New Roman" w:cs="Times New Roman"/>
          <w:sz w:val="20"/>
          <w:szCs w:val="20"/>
          <w:lang w:eastAsia="ru-RU"/>
        </w:rPr>
        <w:t>На основании выше изложенного, комиссия</w:t>
      </w:r>
      <w:r w:rsidR="00C10EC5" w:rsidRPr="006F4DFA">
        <w:rPr>
          <w:rFonts w:ascii="Times New Roman" w:hAnsi="Times New Roman" w:cs="Times New Roman"/>
          <w:sz w:val="20"/>
          <w:szCs w:val="20"/>
          <w:lang w:eastAsia="ru-RU"/>
        </w:rPr>
        <w:t>.</w:t>
      </w:r>
    </w:p>
    <w:p w:rsidR="00456057" w:rsidRPr="006F4DFA" w:rsidRDefault="00456057" w:rsidP="005F411F">
      <w:pPr>
        <w:spacing w:after="120" w:line="240" w:lineRule="auto"/>
        <w:jc w:val="both"/>
        <w:rPr>
          <w:rFonts w:ascii="Times New Roman" w:hAnsi="Times New Roman" w:cs="Times New Roman"/>
          <w:b/>
          <w:sz w:val="20"/>
          <w:szCs w:val="20"/>
          <w:lang w:eastAsia="ru-RU"/>
        </w:rPr>
      </w:pPr>
      <w:r w:rsidRPr="006F4DFA">
        <w:rPr>
          <w:rFonts w:ascii="Times New Roman" w:hAnsi="Times New Roman" w:cs="Times New Roman"/>
          <w:b/>
          <w:sz w:val="20"/>
          <w:szCs w:val="20"/>
          <w:lang w:eastAsia="ru-RU"/>
        </w:rPr>
        <w:t>РЕШИЛА:</w:t>
      </w:r>
    </w:p>
    <w:p w:rsidR="0031472F" w:rsidRPr="00212111" w:rsidRDefault="0031472F" w:rsidP="0031472F">
      <w:pPr>
        <w:spacing w:before="120" w:after="120"/>
        <w:ind w:firstLine="357"/>
        <w:jc w:val="both"/>
        <w:rPr>
          <w:rStyle w:val="s0"/>
          <w:sz w:val="20"/>
          <w:szCs w:val="20"/>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линейного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RLS55 LU, 55 мм для стандартной ткани, цвет синий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1,5 мм, высота открытой скобы не более 3,8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синяя. Срок годности (срок гарант</w:t>
      </w:r>
      <w:r>
        <w:rPr>
          <w:rFonts w:ascii="Times New Roman" w:hAnsi="Times New Roman" w:cs="Times New Roman"/>
          <w:sz w:val="20"/>
          <w:szCs w:val="20"/>
          <w:lang w:eastAsia="ru-RU"/>
        </w:rPr>
        <w:t xml:space="preserve">ии): 5 лет от даты изготовления </w:t>
      </w:r>
      <w:r w:rsidRPr="00212111">
        <w:rPr>
          <w:rFonts w:ascii="Times New Roman" w:hAnsi="Times New Roman" w:cs="Times New Roman"/>
          <w:sz w:val="20"/>
          <w:szCs w:val="20"/>
        </w:rPr>
        <w:t xml:space="preserve">по цене </w:t>
      </w:r>
      <w:r>
        <w:rPr>
          <w:rFonts w:ascii="Times New Roman" w:hAnsi="Times New Roman" w:cs="Times New Roman"/>
          <w:sz w:val="20"/>
          <w:szCs w:val="20"/>
        </w:rPr>
        <w:t>37 796</w:t>
      </w:r>
      <w:r w:rsidRPr="00212111">
        <w:rPr>
          <w:rFonts w:ascii="Times New Roman" w:hAnsi="Times New Roman" w:cs="Times New Roman"/>
          <w:sz w:val="20"/>
          <w:szCs w:val="20"/>
        </w:rPr>
        <w:t xml:space="preserve">,00 в количестве </w:t>
      </w:r>
      <w:r>
        <w:rPr>
          <w:rFonts w:ascii="Times New Roman" w:hAnsi="Times New Roman" w:cs="Times New Roman"/>
          <w:sz w:val="20"/>
          <w:szCs w:val="20"/>
        </w:rPr>
        <w:t>20</w:t>
      </w:r>
      <w:r w:rsidRPr="00212111">
        <w:rPr>
          <w:rFonts w:ascii="Times New Roman" w:hAnsi="Times New Roman" w:cs="Times New Roman"/>
          <w:sz w:val="20"/>
          <w:szCs w:val="20"/>
        </w:rPr>
        <w:t xml:space="preserve"> штук на сумму </w:t>
      </w:r>
      <w:r>
        <w:rPr>
          <w:rFonts w:ascii="Times New Roman" w:hAnsi="Times New Roman" w:cs="Times New Roman"/>
          <w:sz w:val="20"/>
          <w:szCs w:val="20"/>
        </w:rPr>
        <w:t>755 920</w:t>
      </w:r>
      <w:r w:rsidRPr="00212111">
        <w:rPr>
          <w:rFonts w:ascii="Times New Roman" w:hAnsi="Times New Roman" w:cs="Times New Roman"/>
          <w:sz w:val="20"/>
          <w:szCs w:val="20"/>
        </w:rPr>
        <w:t xml:space="preserve">,00 тенге у </w:t>
      </w:r>
      <w:r>
        <w:rPr>
          <w:rStyle w:val="s0"/>
          <w:sz w:val="20"/>
          <w:szCs w:val="20"/>
        </w:rPr>
        <w:t xml:space="preserve">ИП </w:t>
      </w:r>
      <w:proofErr w:type="spellStart"/>
      <w:r>
        <w:rPr>
          <w:rStyle w:val="s0"/>
          <w:sz w:val="20"/>
          <w:szCs w:val="20"/>
        </w:rPr>
        <w:t>Медкор</w:t>
      </w:r>
      <w:proofErr w:type="spellEnd"/>
      <w:r>
        <w:rPr>
          <w:rStyle w:val="s0"/>
          <w:sz w:val="20"/>
          <w:szCs w:val="20"/>
        </w:rPr>
        <w:t xml:space="preserve">, </w:t>
      </w:r>
      <w:proofErr w:type="spellStart"/>
      <w:r>
        <w:rPr>
          <w:rStyle w:val="s0"/>
          <w:sz w:val="20"/>
          <w:szCs w:val="20"/>
        </w:rPr>
        <w:t>г</w:t>
      </w:r>
      <w:proofErr w:type="gramStart"/>
      <w:r>
        <w:rPr>
          <w:rStyle w:val="s0"/>
          <w:sz w:val="20"/>
          <w:szCs w:val="20"/>
        </w:rPr>
        <w:t>.Н</w:t>
      </w:r>
      <w:proofErr w:type="gramEnd"/>
      <w:r>
        <w:rPr>
          <w:rStyle w:val="s0"/>
          <w:sz w:val="20"/>
          <w:szCs w:val="20"/>
        </w:rPr>
        <w:t>ур</w:t>
      </w:r>
      <w:proofErr w:type="spellEnd"/>
      <w:r>
        <w:rPr>
          <w:rStyle w:val="s0"/>
          <w:sz w:val="20"/>
          <w:szCs w:val="20"/>
        </w:rPr>
        <w:t xml:space="preserve">-Султан, ул. </w:t>
      </w:r>
      <w:proofErr w:type="spellStart"/>
      <w:r>
        <w:rPr>
          <w:rStyle w:val="s0"/>
          <w:sz w:val="20"/>
          <w:szCs w:val="20"/>
        </w:rPr>
        <w:t>Майлина</w:t>
      </w:r>
      <w:proofErr w:type="spellEnd"/>
      <w:r>
        <w:rPr>
          <w:rStyle w:val="s0"/>
          <w:sz w:val="20"/>
          <w:szCs w:val="20"/>
        </w:rPr>
        <w:t>, 4/1, п.3, оф. 107</w:t>
      </w:r>
      <w:r w:rsidRPr="00212111">
        <w:rPr>
          <w:rStyle w:val="s0"/>
          <w:sz w:val="20"/>
          <w:szCs w:val="20"/>
        </w:rPr>
        <w:t>.</w:t>
      </w:r>
    </w:p>
    <w:p w:rsidR="0031472F" w:rsidRPr="00212111" w:rsidRDefault="0031472F" w:rsidP="0031472F">
      <w:pPr>
        <w:spacing w:before="120" w:after="120"/>
        <w:ind w:firstLine="357"/>
        <w:jc w:val="both"/>
        <w:rPr>
          <w:rStyle w:val="s0"/>
          <w:sz w:val="20"/>
          <w:szCs w:val="20"/>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линейного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RLS55 HU, 55 мм для плотной ткани</w:t>
      </w:r>
      <w:proofErr w:type="gramStart"/>
      <w:r w:rsidRPr="0031472F">
        <w:rPr>
          <w:rFonts w:ascii="Times New Roman" w:hAnsi="Times New Roman" w:cs="Times New Roman"/>
          <w:sz w:val="20"/>
          <w:szCs w:val="20"/>
          <w:lang w:eastAsia="ru-RU"/>
        </w:rPr>
        <w:t xml:space="preserve"> ,</w:t>
      </w:r>
      <w:proofErr w:type="gramEnd"/>
      <w:r w:rsidRPr="0031472F">
        <w:rPr>
          <w:rFonts w:ascii="Times New Roman" w:hAnsi="Times New Roman" w:cs="Times New Roman"/>
          <w:sz w:val="20"/>
          <w:szCs w:val="20"/>
          <w:lang w:eastAsia="ru-RU"/>
        </w:rPr>
        <w:t xml:space="preserve"> цвет зеленый</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Одноразовый картридж с 19 титановыми скобами в 2 ряда в шахматном порядке, длина шва 53 мм, толщина шва не более 2,0 мм, высота открытой скобы не более 4,5 мм, ширина коронки не более 4,0 мм, диаметр проволоки не более 0,3 мм. Картридж упакован, стерильный, со съемной предохранительной пластиной на рабочей поверхности картриджа. Цветовая маркировка – зеленая. Срок годности (срок гарант</w:t>
      </w:r>
      <w:r>
        <w:rPr>
          <w:rFonts w:ascii="Times New Roman" w:hAnsi="Times New Roman" w:cs="Times New Roman"/>
          <w:sz w:val="20"/>
          <w:szCs w:val="20"/>
          <w:lang w:eastAsia="ru-RU"/>
        </w:rPr>
        <w:t xml:space="preserve">ии): 5 лет от даты изготовления </w:t>
      </w:r>
      <w:r w:rsidRPr="00212111">
        <w:rPr>
          <w:rFonts w:ascii="Times New Roman" w:hAnsi="Times New Roman" w:cs="Times New Roman"/>
          <w:sz w:val="20"/>
          <w:szCs w:val="20"/>
        </w:rPr>
        <w:t xml:space="preserve">по цене </w:t>
      </w:r>
      <w:r>
        <w:rPr>
          <w:rFonts w:ascii="Times New Roman" w:hAnsi="Times New Roman" w:cs="Times New Roman"/>
          <w:sz w:val="20"/>
          <w:szCs w:val="20"/>
        </w:rPr>
        <w:t>37 796</w:t>
      </w:r>
      <w:r w:rsidRPr="00212111">
        <w:rPr>
          <w:rFonts w:ascii="Times New Roman" w:hAnsi="Times New Roman" w:cs="Times New Roman"/>
          <w:sz w:val="20"/>
          <w:szCs w:val="20"/>
        </w:rPr>
        <w:t xml:space="preserve">,00 в количестве </w:t>
      </w:r>
      <w:r>
        <w:rPr>
          <w:rFonts w:ascii="Times New Roman" w:hAnsi="Times New Roman" w:cs="Times New Roman"/>
          <w:sz w:val="20"/>
          <w:szCs w:val="20"/>
        </w:rPr>
        <w:t>20</w:t>
      </w:r>
      <w:r w:rsidRPr="00212111">
        <w:rPr>
          <w:rFonts w:ascii="Times New Roman" w:hAnsi="Times New Roman" w:cs="Times New Roman"/>
          <w:sz w:val="20"/>
          <w:szCs w:val="20"/>
        </w:rPr>
        <w:t xml:space="preserve"> штук на сумму </w:t>
      </w:r>
      <w:r>
        <w:rPr>
          <w:rFonts w:ascii="Times New Roman" w:hAnsi="Times New Roman" w:cs="Times New Roman"/>
          <w:sz w:val="20"/>
          <w:szCs w:val="20"/>
        </w:rPr>
        <w:t>755 920</w:t>
      </w:r>
      <w:r w:rsidRPr="00212111">
        <w:rPr>
          <w:rFonts w:ascii="Times New Roman" w:hAnsi="Times New Roman" w:cs="Times New Roman"/>
          <w:sz w:val="20"/>
          <w:szCs w:val="20"/>
        </w:rPr>
        <w:t xml:space="preserve">,00 тенге у </w:t>
      </w:r>
      <w:r>
        <w:rPr>
          <w:rStyle w:val="s0"/>
          <w:sz w:val="20"/>
          <w:szCs w:val="20"/>
        </w:rPr>
        <w:t xml:space="preserve">ИП </w:t>
      </w:r>
      <w:proofErr w:type="spellStart"/>
      <w:r>
        <w:rPr>
          <w:rStyle w:val="s0"/>
          <w:sz w:val="20"/>
          <w:szCs w:val="20"/>
        </w:rPr>
        <w:t>Медкор</w:t>
      </w:r>
      <w:proofErr w:type="spellEnd"/>
      <w:r>
        <w:rPr>
          <w:rStyle w:val="s0"/>
          <w:sz w:val="20"/>
          <w:szCs w:val="20"/>
        </w:rPr>
        <w:t xml:space="preserve">, </w:t>
      </w:r>
      <w:proofErr w:type="spellStart"/>
      <w:r>
        <w:rPr>
          <w:rStyle w:val="s0"/>
          <w:sz w:val="20"/>
          <w:szCs w:val="20"/>
        </w:rPr>
        <w:t>г</w:t>
      </w:r>
      <w:proofErr w:type="gramStart"/>
      <w:r>
        <w:rPr>
          <w:rStyle w:val="s0"/>
          <w:sz w:val="20"/>
          <w:szCs w:val="20"/>
        </w:rPr>
        <w:t>.Н</w:t>
      </w:r>
      <w:proofErr w:type="gramEnd"/>
      <w:r>
        <w:rPr>
          <w:rStyle w:val="s0"/>
          <w:sz w:val="20"/>
          <w:szCs w:val="20"/>
        </w:rPr>
        <w:t>ур</w:t>
      </w:r>
      <w:proofErr w:type="spellEnd"/>
      <w:r>
        <w:rPr>
          <w:rStyle w:val="s0"/>
          <w:sz w:val="20"/>
          <w:szCs w:val="20"/>
        </w:rPr>
        <w:t xml:space="preserve">-Султан, ул. </w:t>
      </w:r>
      <w:proofErr w:type="spellStart"/>
      <w:r>
        <w:rPr>
          <w:rStyle w:val="s0"/>
          <w:sz w:val="20"/>
          <w:szCs w:val="20"/>
        </w:rPr>
        <w:t>Майлина</w:t>
      </w:r>
      <w:proofErr w:type="spellEnd"/>
      <w:r>
        <w:rPr>
          <w:rStyle w:val="s0"/>
          <w:sz w:val="20"/>
          <w:szCs w:val="20"/>
        </w:rPr>
        <w:t>, 4/1, п.3, оф. 107</w:t>
      </w:r>
      <w:r w:rsidRPr="00212111">
        <w:rPr>
          <w:rStyle w:val="s0"/>
          <w:sz w:val="20"/>
          <w:szCs w:val="20"/>
        </w:rPr>
        <w:t>.</w:t>
      </w:r>
    </w:p>
    <w:p w:rsidR="0031472F" w:rsidRPr="00212111" w:rsidRDefault="0031472F" w:rsidP="0031472F">
      <w:pPr>
        <w:spacing w:before="120" w:after="120"/>
        <w:ind w:firstLine="357"/>
        <w:jc w:val="both"/>
        <w:rPr>
          <w:rStyle w:val="s0"/>
          <w:sz w:val="20"/>
          <w:szCs w:val="20"/>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27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27 мм для циркулярного многоразового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w:t>
      </w:r>
      <w:proofErr w:type="gramStart"/>
      <w:r w:rsidRPr="0031472F">
        <w:rPr>
          <w:rFonts w:ascii="Times New Roman" w:hAnsi="Times New Roman" w:cs="Times New Roman"/>
          <w:sz w:val="20"/>
          <w:szCs w:val="20"/>
          <w:lang w:eastAsia="ru-RU"/>
        </w:rPr>
        <w:t>—н</w:t>
      </w:r>
      <w:proofErr w:type="gramEnd"/>
      <w:r w:rsidRPr="0031472F">
        <w:rPr>
          <w:rFonts w:ascii="Times New Roman" w:hAnsi="Times New Roman" w:cs="Times New Roman"/>
          <w:sz w:val="20"/>
          <w:szCs w:val="20"/>
          <w:lang w:eastAsia="ru-RU"/>
        </w:rPr>
        <w:t>е менее 22; размер разреза — 18 мм; высота незакрытых скоб — не более 4,50 мм; высота закрытых скоб — не более 2,00 мм. Стерильно Цвет черный. Срок годности (срок гарант</w:t>
      </w:r>
      <w:r>
        <w:rPr>
          <w:rFonts w:ascii="Times New Roman" w:hAnsi="Times New Roman" w:cs="Times New Roman"/>
          <w:sz w:val="20"/>
          <w:szCs w:val="20"/>
          <w:lang w:eastAsia="ru-RU"/>
        </w:rPr>
        <w:t xml:space="preserve">ии): 5 лет от даты изготовления </w:t>
      </w:r>
      <w:r w:rsidRPr="00212111">
        <w:rPr>
          <w:rFonts w:ascii="Times New Roman" w:hAnsi="Times New Roman" w:cs="Times New Roman"/>
          <w:sz w:val="20"/>
          <w:szCs w:val="20"/>
        </w:rPr>
        <w:t xml:space="preserve">по цене </w:t>
      </w:r>
      <w:r>
        <w:rPr>
          <w:rFonts w:ascii="Times New Roman" w:hAnsi="Times New Roman" w:cs="Times New Roman"/>
          <w:sz w:val="20"/>
          <w:szCs w:val="20"/>
        </w:rPr>
        <w:t>105 105</w:t>
      </w:r>
      <w:r w:rsidRPr="00212111">
        <w:rPr>
          <w:rFonts w:ascii="Times New Roman" w:hAnsi="Times New Roman" w:cs="Times New Roman"/>
          <w:sz w:val="20"/>
          <w:szCs w:val="20"/>
        </w:rPr>
        <w:t xml:space="preserve">,00 в количестве </w:t>
      </w:r>
      <w:r>
        <w:rPr>
          <w:rFonts w:ascii="Times New Roman" w:hAnsi="Times New Roman" w:cs="Times New Roman"/>
          <w:sz w:val="20"/>
          <w:szCs w:val="20"/>
        </w:rPr>
        <w:t>10</w:t>
      </w:r>
      <w:r w:rsidRPr="00212111">
        <w:rPr>
          <w:rFonts w:ascii="Times New Roman" w:hAnsi="Times New Roman" w:cs="Times New Roman"/>
          <w:sz w:val="20"/>
          <w:szCs w:val="20"/>
        </w:rPr>
        <w:t xml:space="preserve"> штук на сумму </w:t>
      </w:r>
      <w:r>
        <w:rPr>
          <w:rFonts w:ascii="Times New Roman" w:hAnsi="Times New Roman" w:cs="Times New Roman"/>
          <w:sz w:val="20"/>
          <w:szCs w:val="20"/>
        </w:rPr>
        <w:t>1 051 050</w:t>
      </w:r>
      <w:r w:rsidRPr="00212111">
        <w:rPr>
          <w:rFonts w:ascii="Times New Roman" w:hAnsi="Times New Roman" w:cs="Times New Roman"/>
          <w:sz w:val="20"/>
          <w:szCs w:val="20"/>
        </w:rPr>
        <w:t xml:space="preserve">,00 тенге у </w:t>
      </w:r>
      <w:r>
        <w:rPr>
          <w:rStyle w:val="s0"/>
          <w:sz w:val="20"/>
          <w:szCs w:val="20"/>
        </w:rPr>
        <w:t xml:space="preserve">ИП </w:t>
      </w:r>
      <w:proofErr w:type="spellStart"/>
      <w:r>
        <w:rPr>
          <w:rStyle w:val="s0"/>
          <w:sz w:val="20"/>
          <w:szCs w:val="20"/>
        </w:rPr>
        <w:t>Медкор</w:t>
      </w:r>
      <w:proofErr w:type="spellEnd"/>
      <w:r>
        <w:rPr>
          <w:rStyle w:val="s0"/>
          <w:sz w:val="20"/>
          <w:szCs w:val="20"/>
        </w:rPr>
        <w:t xml:space="preserve">, </w:t>
      </w:r>
      <w:proofErr w:type="spellStart"/>
      <w:r>
        <w:rPr>
          <w:rStyle w:val="s0"/>
          <w:sz w:val="20"/>
          <w:szCs w:val="20"/>
        </w:rPr>
        <w:t>г</w:t>
      </w:r>
      <w:proofErr w:type="gramStart"/>
      <w:r>
        <w:rPr>
          <w:rStyle w:val="s0"/>
          <w:sz w:val="20"/>
          <w:szCs w:val="20"/>
        </w:rPr>
        <w:t>.Н</w:t>
      </w:r>
      <w:proofErr w:type="gramEnd"/>
      <w:r>
        <w:rPr>
          <w:rStyle w:val="s0"/>
          <w:sz w:val="20"/>
          <w:szCs w:val="20"/>
        </w:rPr>
        <w:t>ур</w:t>
      </w:r>
      <w:proofErr w:type="spellEnd"/>
      <w:r>
        <w:rPr>
          <w:rStyle w:val="s0"/>
          <w:sz w:val="20"/>
          <w:szCs w:val="20"/>
        </w:rPr>
        <w:t xml:space="preserve">-Султан, ул. </w:t>
      </w:r>
      <w:proofErr w:type="spellStart"/>
      <w:r>
        <w:rPr>
          <w:rStyle w:val="s0"/>
          <w:sz w:val="20"/>
          <w:szCs w:val="20"/>
        </w:rPr>
        <w:t>Майлина</w:t>
      </w:r>
      <w:proofErr w:type="spellEnd"/>
      <w:r>
        <w:rPr>
          <w:rStyle w:val="s0"/>
          <w:sz w:val="20"/>
          <w:szCs w:val="20"/>
        </w:rPr>
        <w:t>, 4/1, п.3, оф. 107</w:t>
      </w:r>
      <w:r w:rsidRPr="00212111">
        <w:rPr>
          <w:rStyle w:val="s0"/>
          <w:sz w:val="20"/>
          <w:szCs w:val="20"/>
        </w:rPr>
        <w:t>.</w:t>
      </w:r>
    </w:p>
    <w:p w:rsidR="0031472F" w:rsidRPr="00212111" w:rsidRDefault="0031472F" w:rsidP="0031472F">
      <w:pPr>
        <w:spacing w:before="120" w:after="120"/>
        <w:ind w:firstLine="357"/>
        <w:jc w:val="both"/>
        <w:rPr>
          <w:rStyle w:val="s0"/>
          <w:sz w:val="20"/>
          <w:szCs w:val="20"/>
        </w:rPr>
      </w:pP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Картриджи для циркулярного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xml:space="preserve"> RCSMS, 29 мм</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 xml:space="preserve">Картридж одноразовый, размер 29 мм для циркулярного многоразового </w:t>
      </w:r>
      <w:proofErr w:type="spellStart"/>
      <w:r w:rsidRPr="0031472F">
        <w:rPr>
          <w:rFonts w:ascii="Times New Roman" w:hAnsi="Times New Roman" w:cs="Times New Roman"/>
          <w:sz w:val="20"/>
          <w:szCs w:val="20"/>
          <w:lang w:eastAsia="ru-RU"/>
        </w:rPr>
        <w:t>степлера</w:t>
      </w:r>
      <w:proofErr w:type="spellEnd"/>
      <w:r w:rsidRPr="0031472F">
        <w:rPr>
          <w:rFonts w:ascii="Times New Roman" w:hAnsi="Times New Roman" w:cs="Times New Roman"/>
          <w:sz w:val="20"/>
          <w:szCs w:val="20"/>
          <w:lang w:eastAsia="ru-RU"/>
        </w:rPr>
        <w:t>,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r>
        <w:rPr>
          <w:rFonts w:ascii="Times New Roman" w:hAnsi="Times New Roman" w:cs="Times New Roman"/>
          <w:sz w:val="20"/>
          <w:szCs w:val="20"/>
          <w:lang w:eastAsia="ru-RU"/>
        </w:rPr>
        <w:t xml:space="preserve"> </w:t>
      </w:r>
      <w:r w:rsidRPr="0031472F">
        <w:rPr>
          <w:rFonts w:ascii="Times New Roman" w:hAnsi="Times New Roman" w:cs="Times New Roman"/>
          <w:sz w:val="20"/>
          <w:szCs w:val="20"/>
          <w:lang w:eastAsia="ru-RU"/>
        </w:rPr>
        <w:t>не более 2,00 мм. Стерильно. Цвет зеленый. Срок годности (срок гарантии): 5 лет</w:t>
      </w:r>
      <w:r>
        <w:rPr>
          <w:rFonts w:ascii="Times New Roman" w:hAnsi="Times New Roman" w:cs="Times New Roman"/>
          <w:sz w:val="20"/>
          <w:szCs w:val="20"/>
          <w:lang w:eastAsia="ru-RU"/>
        </w:rPr>
        <w:t xml:space="preserve"> от даты изготовления </w:t>
      </w:r>
      <w:r w:rsidRPr="00212111">
        <w:rPr>
          <w:rFonts w:ascii="Times New Roman" w:hAnsi="Times New Roman" w:cs="Times New Roman"/>
          <w:sz w:val="20"/>
          <w:szCs w:val="20"/>
        </w:rPr>
        <w:t xml:space="preserve">по цене </w:t>
      </w:r>
      <w:r>
        <w:rPr>
          <w:rFonts w:ascii="Times New Roman" w:hAnsi="Times New Roman" w:cs="Times New Roman"/>
          <w:sz w:val="20"/>
          <w:szCs w:val="20"/>
        </w:rPr>
        <w:t>105 105</w:t>
      </w:r>
      <w:r w:rsidRPr="00212111">
        <w:rPr>
          <w:rFonts w:ascii="Times New Roman" w:hAnsi="Times New Roman" w:cs="Times New Roman"/>
          <w:sz w:val="20"/>
          <w:szCs w:val="20"/>
        </w:rPr>
        <w:t xml:space="preserve">,00 в количестве </w:t>
      </w:r>
      <w:r>
        <w:rPr>
          <w:rFonts w:ascii="Times New Roman" w:hAnsi="Times New Roman" w:cs="Times New Roman"/>
          <w:sz w:val="20"/>
          <w:szCs w:val="20"/>
        </w:rPr>
        <w:t>20</w:t>
      </w:r>
      <w:r w:rsidRPr="00212111">
        <w:rPr>
          <w:rFonts w:ascii="Times New Roman" w:hAnsi="Times New Roman" w:cs="Times New Roman"/>
          <w:sz w:val="20"/>
          <w:szCs w:val="20"/>
        </w:rPr>
        <w:t xml:space="preserve"> штук на сумму </w:t>
      </w:r>
      <w:r>
        <w:rPr>
          <w:rFonts w:ascii="Times New Roman" w:hAnsi="Times New Roman" w:cs="Times New Roman"/>
          <w:sz w:val="20"/>
          <w:szCs w:val="20"/>
        </w:rPr>
        <w:t>2 102 100,</w:t>
      </w:r>
      <w:r w:rsidRPr="00212111">
        <w:rPr>
          <w:rFonts w:ascii="Times New Roman" w:hAnsi="Times New Roman" w:cs="Times New Roman"/>
          <w:sz w:val="20"/>
          <w:szCs w:val="20"/>
        </w:rPr>
        <w:t xml:space="preserve">00 тенге у </w:t>
      </w:r>
      <w:r>
        <w:rPr>
          <w:rStyle w:val="s0"/>
          <w:sz w:val="20"/>
          <w:szCs w:val="20"/>
        </w:rPr>
        <w:t xml:space="preserve">ИП Медкор, г. Нур-Султан, ул. </w:t>
      </w:r>
      <w:proofErr w:type="spellStart"/>
      <w:r>
        <w:rPr>
          <w:rStyle w:val="s0"/>
          <w:sz w:val="20"/>
          <w:szCs w:val="20"/>
        </w:rPr>
        <w:t>Майлина</w:t>
      </w:r>
      <w:proofErr w:type="spellEnd"/>
      <w:r>
        <w:rPr>
          <w:rStyle w:val="s0"/>
          <w:sz w:val="20"/>
          <w:szCs w:val="20"/>
        </w:rPr>
        <w:t>, 4/1, п.3, оф. 107</w:t>
      </w:r>
      <w:r w:rsidRPr="00212111">
        <w:rPr>
          <w:rStyle w:val="s0"/>
          <w:sz w:val="20"/>
          <w:szCs w:val="20"/>
        </w:rPr>
        <w:t>.</w:t>
      </w:r>
    </w:p>
    <w:p w:rsidR="00C95965" w:rsidRPr="00DB1641" w:rsidRDefault="00FA5F6C" w:rsidP="007D6526">
      <w:pPr>
        <w:spacing w:after="120" w:line="240" w:lineRule="auto"/>
        <w:ind w:firstLine="357"/>
        <w:jc w:val="both"/>
        <w:rPr>
          <w:rStyle w:val="s0"/>
          <w:sz w:val="20"/>
          <w:szCs w:val="20"/>
        </w:rPr>
      </w:pPr>
      <w:r w:rsidRPr="00DB1641">
        <w:rPr>
          <w:rStyle w:val="s0"/>
          <w:sz w:val="20"/>
          <w:szCs w:val="20"/>
        </w:rPr>
        <w:t>Наименование потенциальных поставщиков, присутствовавших при процедуре вскрытия конвертов с ценовыми предложениями:</w:t>
      </w:r>
      <w:r w:rsidR="003B7F94" w:rsidRPr="00DB1641">
        <w:rPr>
          <w:rStyle w:val="s0"/>
          <w:sz w:val="20"/>
          <w:szCs w:val="20"/>
        </w:rPr>
        <w:t xml:space="preserve"> </w:t>
      </w:r>
      <w:r w:rsidR="00F87B6C">
        <w:rPr>
          <w:rStyle w:val="s0"/>
          <w:sz w:val="20"/>
          <w:szCs w:val="20"/>
        </w:rPr>
        <w:t>Отсутствовали</w:t>
      </w:r>
      <w:r w:rsidR="00C95965" w:rsidRPr="00DB1641">
        <w:rPr>
          <w:rStyle w:val="s0"/>
          <w:sz w:val="20"/>
          <w:szCs w:val="20"/>
        </w:rPr>
        <w:t xml:space="preserve">. </w:t>
      </w:r>
    </w:p>
    <w:p w:rsidR="00EF74E9" w:rsidRPr="006F4DFA" w:rsidRDefault="00EF74E9" w:rsidP="005F411F">
      <w:pPr>
        <w:spacing w:after="120" w:line="240" w:lineRule="auto"/>
        <w:jc w:val="both"/>
        <w:rPr>
          <w:rFonts w:ascii="Times New Roman" w:hAnsi="Times New Roman" w:cs="Times New Roman"/>
          <w:color w:val="000000"/>
          <w:sz w:val="20"/>
          <w:szCs w:val="20"/>
        </w:rPr>
      </w:pPr>
      <w:r w:rsidRPr="006F4DFA">
        <w:rPr>
          <w:rFonts w:ascii="Times New Roman" w:hAnsi="Times New Roman" w:cs="Times New Roman"/>
          <w:color w:val="000000"/>
          <w:sz w:val="20"/>
          <w:szCs w:val="20"/>
        </w:rPr>
        <w:t>Председатель комиссии:</w:t>
      </w:r>
    </w:p>
    <w:p w:rsidR="00EF74E9" w:rsidRPr="006F4DFA" w:rsidRDefault="00EF74E9" w:rsidP="005F411F">
      <w:pPr>
        <w:spacing w:after="120" w:line="240" w:lineRule="auto"/>
        <w:jc w:val="both"/>
        <w:rPr>
          <w:rFonts w:ascii="Times New Roman" w:hAnsi="Times New Roman" w:cs="Times New Roman"/>
          <w:color w:val="000000"/>
          <w:sz w:val="20"/>
          <w:szCs w:val="20"/>
        </w:rPr>
      </w:pPr>
      <w:r w:rsidRPr="006F4DFA">
        <w:rPr>
          <w:rFonts w:ascii="Times New Roman" w:hAnsi="Times New Roman" w:cs="Times New Roman"/>
          <w:color w:val="000000"/>
          <w:sz w:val="20"/>
          <w:szCs w:val="20"/>
        </w:rPr>
        <w:t>АБЕУОВ М. Е. – директор.</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Зам. председатель комиссии:</w:t>
      </w:r>
    </w:p>
    <w:p w:rsidR="00EF74E9" w:rsidRPr="006F4DFA" w:rsidRDefault="00685DE4" w:rsidP="005F411F">
      <w:pPr>
        <w:spacing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ДАНИЯРОВА Б. Л.</w:t>
      </w:r>
      <w:r w:rsidR="00EF74E9" w:rsidRPr="006F4DFA">
        <w:rPr>
          <w:rFonts w:ascii="Times New Roman" w:hAnsi="Times New Roman" w:cs="Times New Roman"/>
          <w:color w:val="000000"/>
          <w:sz w:val="20"/>
          <w:szCs w:val="20"/>
        </w:rPr>
        <w:t xml:space="preserve"> - заместитель директора по лечебной работе.</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Члены комиссии:</w:t>
      </w:r>
    </w:p>
    <w:p w:rsidR="00EF74E9" w:rsidRPr="006F4DFA" w:rsidRDefault="00685DE4" w:rsidP="005F411F">
      <w:pPr>
        <w:spacing w:after="1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МАУИЕНОВА А. Р.</w:t>
      </w:r>
      <w:r w:rsidR="00EF74E9" w:rsidRPr="006F4DFA">
        <w:rPr>
          <w:rFonts w:ascii="Times New Roman" w:hAnsi="Times New Roman" w:cs="Times New Roman"/>
          <w:color w:val="000000"/>
          <w:sz w:val="20"/>
          <w:szCs w:val="20"/>
        </w:rPr>
        <w:t xml:space="preserve"> - начальник ПЭО.</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sz w:val="20"/>
          <w:szCs w:val="20"/>
        </w:rPr>
        <w:t>АБДРАХМАНОВА Ш.М. - главный бухгалтер.</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СЕЛИВЕРСТОВА Э.Н. - провизор.</w:t>
      </w:r>
    </w:p>
    <w:p w:rsidR="0086712F" w:rsidRDefault="0086712F"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sz w:val="20"/>
          <w:szCs w:val="20"/>
        </w:rPr>
        <w:t>БЕКМАГАМБЕТОВ Д. Т</w:t>
      </w:r>
      <w:r w:rsidR="00685DE4">
        <w:rPr>
          <w:rFonts w:ascii="Times New Roman" w:hAnsi="Times New Roman" w:cs="Times New Roman"/>
          <w:color w:val="000000"/>
          <w:sz w:val="20"/>
          <w:szCs w:val="20"/>
        </w:rPr>
        <w:t>.</w:t>
      </w:r>
      <w:r w:rsidRPr="006F4DFA">
        <w:rPr>
          <w:rFonts w:ascii="Times New Roman" w:hAnsi="Times New Roman" w:cs="Times New Roman"/>
          <w:color w:val="000000"/>
          <w:sz w:val="20"/>
          <w:szCs w:val="20"/>
        </w:rPr>
        <w:t>- юрист.</w:t>
      </w:r>
    </w:p>
    <w:p w:rsidR="00EF74E9"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Секретарь комиссии:</w:t>
      </w:r>
    </w:p>
    <w:p w:rsidR="00E11CC7" w:rsidRPr="006F4DFA" w:rsidRDefault="00EF74E9" w:rsidP="005F411F">
      <w:pPr>
        <w:spacing w:after="120" w:line="240" w:lineRule="auto"/>
        <w:rPr>
          <w:rFonts w:ascii="Times New Roman" w:hAnsi="Times New Roman" w:cs="Times New Roman"/>
          <w:color w:val="000000"/>
          <w:sz w:val="20"/>
          <w:szCs w:val="20"/>
        </w:rPr>
      </w:pPr>
      <w:r w:rsidRPr="006F4DFA">
        <w:rPr>
          <w:rFonts w:ascii="Times New Roman" w:hAnsi="Times New Roman" w:cs="Times New Roman"/>
          <w:color w:val="000000"/>
          <w:sz w:val="20"/>
          <w:szCs w:val="20"/>
        </w:rPr>
        <w:t>Штенская Н. .- специалист по гос. закупкам.</w:t>
      </w:r>
      <w:bookmarkStart w:id="0" w:name="_GoBack"/>
      <w:bookmarkEnd w:id="0"/>
    </w:p>
    <w:sectPr w:rsidR="00E11CC7" w:rsidRPr="006F4DFA" w:rsidSect="007D6526">
      <w:pgSz w:w="11906" w:h="16838"/>
      <w:pgMar w:top="284" w:right="282"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536"/>
    <w:multiLevelType w:val="hybridMultilevel"/>
    <w:tmpl w:val="8C981256"/>
    <w:lvl w:ilvl="0" w:tplc="2A3EDD4E">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2941F89"/>
    <w:multiLevelType w:val="hybridMultilevel"/>
    <w:tmpl w:val="F028D0D6"/>
    <w:lvl w:ilvl="0" w:tplc="ADB8E2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74D4346"/>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0E0DF1"/>
    <w:multiLevelType w:val="hybridMultilevel"/>
    <w:tmpl w:val="80060A0E"/>
    <w:lvl w:ilvl="0" w:tplc="934C6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7A4118"/>
    <w:multiLevelType w:val="hybridMultilevel"/>
    <w:tmpl w:val="9782BA38"/>
    <w:lvl w:ilvl="0" w:tplc="FD8EE7A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nsid w:val="1153600F"/>
    <w:multiLevelType w:val="hybridMultilevel"/>
    <w:tmpl w:val="CB52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D21C1"/>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7A2D79"/>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C9031B"/>
    <w:multiLevelType w:val="hybridMultilevel"/>
    <w:tmpl w:val="AE02EF38"/>
    <w:lvl w:ilvl="0" w:tplc="3474A1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8D67E9E"/>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93C4B61"/>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F04774"/>
    <w:multiLevelType w:val="hybridMultilevel"/>
    <w:tmpl w:val="3D369C56"/>
    <w:lvl w:ilvl="0" w:tplc="EE18C7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E0E4462"/>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77025C"/>
    <w:multiLevelType w:val="hybridMultilevel"/>
    <w:tmpl w:val="CB52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920D54"/>
    <w:multiLevelType w:val="hybridMultilevel"/>
    <w:tmpl w:val="DD28E056"/>
    <w:lvl w:ilvl="0" w:tplc="0B540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5C81993"/>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6A66A3C"/>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C053A7"/>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F3F31D5"/>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0F01B94"/>
    <w:multiLevelType w:val="hybridMultilevel"/>
    <w:tmpl w:val="734247C0"/>
    <w:lvl w:ilvl="0" w:tplc="E564E8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E270D78"/>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E65680B"/>
    <w:multiLevelType w:val="hybridMultilevel"/>
    <w:tmpl w:val="B722274C"/>
    <w:lvl w:ilvl="0" w:tplc="0E4A91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0F24A22"/>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45A7E6F"/>
    <w:multiLevelType w:val="hybridMultilevel"/>
    <w:tmpl w:val="B9742B40"/>
    <w:lvl w:ilvl="0" w:tplc="877C3EDA">
      <w:start w:val="1"/>
      <w:numFmt w:val="upperRoman"/>
      <w:lvlText w:val="%1."/>
      <w:lvlJc w:val="left"/>
      <w:pPr>
        <w:ind w:left="870" w:hanging="72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nsid w:val="446E68D5"/>
    <w:multiLevelType w:val="hybridMultilevel"/>
    <w:tmpl w:val="7A0458D6"/>
    <w:lvl w:ilvl="0" w:tplc="412CA9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59808F1"/>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654DFB"/>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7026471"/>
    <w:multiLevelType w:val="hybridMultilevel"/>
    <w:tmpl w:val="3D369C56"/>
    <w:lvl w:ilvl="0" w:tplc="EE18C7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06E56ED"/>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09406A6"/>
    <w:multiLevelType w:val="hybridMultilevel"/>
    <w:tmpl w:val="0C94E9D0"/>
    <w:lvl w:ilvl="0" w:tplc="43987FD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84A460F"/>
    <w:multiLevelType w:val="hybridMultilevel"/>
    <w:tmpl w:val="A698B7C6"/>
    <w:lvl w:ilvl="0" w:tplc="915AA0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BCD152E"/>
    <w:multiLevelType w:val="hybridMultilevel"/>
    <w:tmpl w:val="B9742B40"/>
    <w:lvl w:ilvl="0" w:tplc="877C3EDA">
      <w:start w:val="1"/>
      <w:numFmt w:val="upperRoman"/>
      <w:lvlText w:val="%1."/>
      <w:lvlJc w:val="left"/>
      <w:pPr>
        <w:ind w:left="870" w:hanging="72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nsid w:val="5CC11331"/>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47812D4"/>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73F285C"/>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E045490"/>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F433410"/>
    <w:multiLevelType w:val="hybridMultilevel"/>
    <w:tmpl w:val="AE02EF38"/>
    <w:lvl w:ilvl="0" w:tplc="3474A1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3346E82"/>
    <w:multiLevelType w:val="hybridMultilevel"/>
    <w:tmpl w:val="7A7ED5DC"/>
    <w:lvl w:ilvl="0" w:tplc="7C7C37F0">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36B32BF"/>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65D1E8C"/>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9823844"/>
    <w:multiLevelType w:val="hybridMultilevel"/>
    <w:tmpl w:val="B722274C"/>
    <w:lvl w:ilvl="0" w:tplc="0E4A91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E7A7181"/>
    <w:multiLevelType w:val="hybridMultilevel"/>
    <w:tmpl w:val="DD28E056"/>
    <w:lvl w:ilvl="0" w:tplc="0B540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F634C9D"/>
    <w:multiLevelType w:val="hybridMultilevel"/>
    <w:tmpl w:val="7A7ED5DC"/>
    <w:lvl w:ilvl="0" w:tplc="7C7C3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3"/>
  </w:num>
  <w:num w:numId="3">
    <w:abstractNumId w:val="5"/>
  </w:num>
  <w:num w:numId="4">
    <w:abstractNumId w:val="14"/>
  </w:num>
  <w:num w:numId="5">
    <w:abstractNumId w:val="41"/>
  </w:num>
  <w:num w:numId="6">
    <w:abstractNumId w:val="3"/>
  </w:num>
  <w:num w:numId="7">
    <w:abstractNumId w:val="33"/>
  </w:num>
  <w:num w:numId="8">
    <w:abstractNumId w:val="10"/>
  </w:num>
  <w:num w:numId="9">
    <w:abstractNumId w:val="19"/>
  </w:num>
  <w:num w:numId="10">
    <w:abstractNumId w:val="0"/>
  </w:num>
  <w:num w:numId="11">
    <w:abstractNumId w:val="30"/>
  </w:num>
  <w:num w:numId="12">
    <w:abstractNumId w:val="31"/>
  </w:num>
  <w:num w:numId="13">
    <w:abstractNumId w:val="22"/>
  </w:num>
  <w:num w:numId="14">
    <w:abstractNumId w:val="35"/>
  </w:num>
  <w:num w:numId="15">
    <w:abstractNumId w:val="18"/>
  </w:num>
  <w:num w:numId="16">
    <w:abstractNumId w:val="16"/>
  </w:num>
  <w:num w:numId="17">
    <w:abstractNumId w:val="25"/>
  </w:num>
  <w:num w:numId="18">
    <w:abstractNumId w:val="26"/>
  </w:num>
  <w:num w:numId="19">
    <w:abstractNumId w:val="32"/>
  </w:num>
  <w:num w:numId="20">
    <w:abstractNumId w:val="28"/>
  </w:num>
  <w:num w:numId="21">
    <w:abstractNumId w:val="42"/>
  </w:num>
  <w:num w:numId="22">
    <w:abstractNumId w:val="7"/>
  </w:num>
  <w:num w:numId="23">
    <w:abstractNumId w:val="2"/>
  </w:num>
  <w:num w:numId="24">
    <w:abstractNumId w:val="39"/>
  </w:num>
  <w:num w:numId="25">
    <w:abstractNumId w:val="9"/>
  </w:num>
  <w:num w:numId="26">
    <w:abstractNumId w:val="1"/>
  </w:num>
  <w:num w:numId="27">
    <w:abstractNumId w:val="4"/>
  </w:num>
  <w:num w:numId="28">
    <w:abstractNumId w:val="12"/>
  </w:num>
  <w:num w:numId="29">
    <w:abstractNumId w:val="34"/>
  </w:num>
  <w:num w:numId="30">
    <w:abstractNumId w:val="20"/>
  </w:num>
  <w:num w:numId="31">
    <w:abstractNumId w:val="6"/>
  </w:num>
  <w:num w:numId="32">
    <w:abstractNumId w:val="15"/>
  </w:num>
  <w:num w:numId="33">
    <w:abstractNumId w:val="17"/>
  </w:num>
  <w:num w:numId="34">
    <w:abstractNumId w:val="37"/>
  </w:num>
  <w:num w:numId="35">
    <w:abstractNumId w:val="38"/>
  </w:num>
  <w:num w:numId="36">
    <w:abstractNumId w:val="40"/>
  </w:num>
  <w:num w:numId="37">
    <w:abstractNumId w:val="11"/>
  </w:num>
  <w:num w:numId="38">
    <w:abstractNumId w:val="21"/>
  </w:num>
  <w:num w:numId="39">
    <w:abstractNumId w:val="27"/>
  </w:num>
  <w:num w:numId="40">
    <w:abstractNumId w:val="29"/>
  </w:num>
  <w:num w:numId="41">
    <w:abstractNumId w:val="24"/>
  </w:num>
  <w:num w:numId="42">
    <w:abstractNumId w:val="36"/>
  </w:num>
  <w:num w:numId="4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58BB"/>
    <w:rsid w:val="00003912"/>
    <w:rsid w:val="00006666"/>
    <w:rsid w:val="000066EC"/>
    <w:rsid w:val="0001230B"/>
    <w:rsid w:val="00012573"/>
    <w:rsid w:val="00016135"/>
    <w:rsid w:val="0002216F"/>
    <w:rsid w:val="000248FF"/>
    <w:rsid w:val="0002532E"/>
    <w:rsid w:val="0002758B"/>
    <w:rsid w:val="00035387"/>
    <w:rsid w:val="00035EB8"/>
    <w:rsid w:val="00040384"/>
    <w:rsid w:val="00042720"/>
    <w:rsid w:val="000427AD"/>
    <w:rsid w:val="00051081"/>
    <w:rsid w:val="0005341B"/>
    <w:rsid w:val="00057612"/>
    <w:rsid w:val="000656B8"/>
    <w:rsid w:val="0007280B"/>
    <w:rsid w:val="00074211"/>
    <w:rsid w:val="00075D26"/>
    <w:rsid w:val="00080E1D"/>
    <w:rsid w:val="00083214"/>
    <w:rsid w:val="00087DA2"/>
    <w:rsid w:val="00092F8B"/>
    <w:rsid w:val="000A027D"/>
    <w:rsid w:val="000B1C53"/>
    <w:rsid w:val="000B21BF"/>
    <w:rsid w:val="000B4757"/>
    <w:rsid w:val="000B4A49"/>
    <w:rsid w:val="000C0B40"/>
    <w:rsid w:val="000C4A9D"/>
    <w:rsid w:val="000D0AFA"/>
    <w:rsid w:val="000D609E"/>
    <w:rsid w:val="000D6743"/>
    <w:rsid w:val="000D7B71"/>
    <w:rsid w:val="000E1914"/>
    <w:rsid w:val="000E3A12"/>
    <w:rsid w:val="000E6CFF"/>
    <w:rsid w:val="000E6D09"/>
    <w:rsid w:val="000F25C4"/>
    <w:rsid w:val="000F748D"/>
    <w:rsid w:val="001057C9"/>
    <w:rsid w:val="0011336D"/>
    <w:rsid w:val="00120720"/>
    <w:rsid w:val="001219B1"/>
    <w:rsid w:val="001308FD"/>
    <w:rsid w:val="00145689"/>
    <w:rsid w:val="001523A3"/>
    <w:rsid w:val="0015263F"/>
    <w:rsid w:val="00152989"/>
    <w:rsid w:val="00153436"/>
    <w:rsid w:val="001645DA"/>
    <w:rsid w:val="00167539"/>
    <w:rsid w:val="0016767C"/>
    <w:rsid w:val="00167B67"/>
    <w:rsid w:val="00173ED9"/>
    <w:rsid w:val="00174AC5"/>
    <w:rsid w:val="0017624E"/>
    <w:rsid w:val="00190592"/>
    <w:rsid w:val="001936F3"/>
    <w:rsid w:val="00193AD0"/>
    <w:rsid w:val="00193B25"/>
    <w:rsid w:val="001951CB"/>
    <w:rsid w:val="001A074C"/>
    <w:rsid w:val="001A0E16"/>
    <w:rsid w:val="001A62F3"/>
    <w:rsid w:val="001A7335"/>
    <w:rsid w:val="001B268F"/>
    <w:rsid w:val="001B68DA"/>
    <w:rsid w:val="001B7C37"/>
    <w:rsid w:val="001B7F20"/>
    <w:rsid w:val="001C6F39"/>
    <w:rsid w:val="001D75AA"/>
    <w:rsid w:val="001E3D8F"/>
    <w:rsid w:val="001F10FE"/>
    <w:rsid w:val="001F49B0"/>
    <w:rsid w:val="0020404F"/>
    <w:rsid w:val="0022526A"/>
    <w:rsid w:val="00231DC8"/>
    <w:rsid w:val="00237F46"/>
    <w:rsid w:val="00244666"/>
    <w:rsid w:val="00246575"/>
    <w:rsid w:val="00247370"/>
    <w:rsid w:val="00250BC2"/>
    <w:rsid w:val="00254426"/>
    <w:rsid w:val="0025679C"/>
    <w:rsid w:val="00256F65"/>
    <w:rsid w:val="00266689"/>
    <w:rsid w:val="00273D9D"/>
    <w:rsid w:val="0028530B"/>
    <w:rsid w:val="00292868"/>
    <w:rsid w:val="002A3779"/>
    <w:rsid w:val="002A7686"/>
    <w:rsid w:val="002B02B7"/>
    <w:rsid w:val="002B070E"/>
    <w:rsid w:val="002C4799"/>
    <w:rsid w:val="002D167F"/>
    <w:rsid w:val="002D47D8"/>
    <w:rsid w:val="002E5123"/>
    <w:rsid w:val="002E5B58"/>
    <w:rsid w:val="002F0D25"/>
    <w:rsid w:val="003010E4"/>
    <w:rsid w:val="00304F3D"/>
    <w:rsid w:val="00307EA6"/>
    <w:rsid w:val="00311433"/>
    <w:rsid w:val="0031472F"/>
    <w:rsid w:val="003158BB"/>
    <w:rsid w:val="00317B81"/>
    <w:rsid w:val="00325632"/>
    <w:rsid w:val="00325CB9"/>
    <w:rsid w:val="00325D7B"/>
    <w:rsid w:val="0032641A"/>
    <w:rsid w:val="00331866"/>
    <w:rsid w:val="00332B08"/>
    <w:rsid w:val="00342E5A"/>
    <w:rsid w:val="00347805"/>
    <w:rsid w:val="00354138"/>
    <w:rsid w:val="003563EA"/>
    <w:rsid w:val="00356C8B"/>
    <w:rsid w:val="003650AA"/>
    <w:rsid w:val="00367526"/>
    <w:rsid w:val="003676D2"/>
    <w:rsid w:val="003719D5"/>
    <w:rsid w:val="003744BD"/>
    <w:rsid w:val="00377904"/>
    <w:rsid w:val="0038309A"/>
    <w:rsid w:val="003843C5"/>
    <w:rsid w:val="003845AF"/>
    <w:rsid w:val="00387F29"/>
    <w:rsid w:val="00394125"/>
    <w:rsid w:val="003A4997"/>
    <w:rsid w:val="003A4D3F"/>
    <w:rsid w:val="003B2689"/>
    <w:rsid w:val="003B4516"/>
    <w:rsid w:val="003B5E42"/>
    <w:rsid w:val="003B7F94"/>
    <w:rsid w:val="003C0759"/>
    <w:rsid w:val="003C1122"/>
    <w:rsid w:val="003C3F7E"/>
    <w:rsid w:val="003D1BF3"/>
    <w:rsid w:val="003D3AAD"/>
    <w:rsid w:val="003E1448"/>
    <w:rsid w:val="003E3AD2"/>
    <w:rsid w:val="003E4A08"/>
    <w:rsid w:val="003E6331"/>
    <w:rsid w:val="003F32DE"/>
    <w:rsid w:val="003F608C"/>
    <w:rsid w:val="003F6F5F"/>
    <w:rsid w:val="00406F20"/>
    <w:rsid w:val="00410B9D"/>
    <w:rsid w:val="00411C2D"/>
    <w:rsid w:val="00414CE4"/>
    <w:rsid w:val="004167CF"/>
    <w:rsid w:val="00417384"/>
    <w:rsid w:val="0042186F"/>
    <w:rsid w:val="004218EE"/>
    <w:rsid w:val="00424BF7"/>
    <w:rsid w:val="00426ED3"/>
    <w:rsid w:val="00427FF7"/>
    <w:rsid w:val="00446950"/>
    <w:rsid w:val="004501BC"/>
    <w:rsid w:val="004518D1"/>
    <w:rsid w:val="00456057"/>
    <w:rsid w:val="00464E3F"/>
    <w:rsid w:val="0046734C"/>
    <w:rsid w:val="0047183C"/>
    <w:rsid w:val="00482AB0"/>
    <w:rsid w:val="00482BFE"/>
    <w:rsid w:val="004845DC"/>
    <w:rsid w:val="0048585F"/>
    <w:rsid w:val="004858A8"/>
    <w:rsid w:val="00493F1F"/>
    <w:rsid w:val="004A0770"/>
    <w:rsid w:val="004A1184"/>
    <w:rsid w:val="004A1CD8"/>
    <w:rsid w:val="004A7E33"/>
    <w:rsid w:val="004B36E4"/>
    <w:rsid w:val="004B5DA3"/>
    <w:rsid w:val="004B770B"/>
    <w:rsid w:val="004C277C"/>
    <w:rsid w:val="004D00CD"/>
    <w:rsid w:val="004D03D2"/>
    <w:rsid w:val="004D2BBC"/>
    <w:rsid w:val="004D3288"/>
    <w:rsid w:val="004E5760"/>
    <w:rsid w:val="004E7875"/>
    <w:rsid w:val="004F44AA"/>
    <w:rsid w:val="00501CD1"/>
    <w:rsid w:val="00507EC7"/>
    <w:rsid w:val="005125CE"/>
    <w:rsid w:val="005219C0"/>
    <w:rsid w:val="00524134"/>
    <w:rsid w:val="005242F3"/>
    <w:rsid w:val="0052481C"/>
    <w:rsid w:val="005268B3"/>
    <w:rsid w:val="00530D7E"/>
    <w:rsid w:val="005317C6"/>
    <w:rsid w:val="00532D6E"/>
    <w:rsid w:val="00546686"/>
    <w:rsid w:val="00562377"/>
    <w:rsid w:val="00573B27"/>
    <w:rsid w:val="00574BA3"/>
    <w:rsid w:val="0057620F"/>
    <w:rsid w:val="00584BD3"/>
    <w:rsid w:val="005A42F9"/>
    <w:rsid w:val="005A4794"/>
    <w:rsid w:val="005B027A"/>
    <w:rsid w:val="005B0627"/>
    <w:rsid w:val="005B23FA"/>
    <w:rsid w:val="005C1207"/>
    <w:rsid w:val="005C14B6"/>
    <w:rsid w:val="005C5359"/>
    <w:rsid w:val="005C7FDD"/>
    <w:rsid w:val="005D0594"/>
    <w:rsid w:val="005D587A"/>
    <w:rsid w:val="005E4930"/>
    <w:rsid w:val="005E4F2D"/>
    <w:rsid w:val="005E5445"/>
    <w:rsid w:val="005F075F"/>
    <w:rsid w:val="005F1192"/>
    <w:rsid w:val="005F411F"/>
    <w:rsid w:val="005F503B"/>
    <w:rsid w:val="006037C1"/>
    <w:rsid w:val="00603D73"/>
    <w:rsid w:val="006057AF"/>
    <w:rsid w:val="0060717B"/>
    <w:rsid w:val="00613561"/>
    <w:rsid w:val="00616EA2"/>
    <w:rsid w:val="00620A99"/>
    <w:rsid w:val="006222C0"/>
    <w:rsid w:val="00623771"/>
    <w:rsid w:val="006241D0"/>
    <w:rsid w:val="00624DDF"/>
    <w:rsid w:val="00625C09"/>
    <w:rsid w:val="006266E0"/>
    <w:rsid w:val="006332C3"/>
    <w:rsid w:val="00640803"/>
    <w:rsid w:val="006414BA"/>
    <w:rsid w:val="00641EE0"/>
    <w:rsid w:val="0064382C"/>
    <w:rsid w:val="00645FFF"/>
    <w:rsid w:val="00654A45"/>
    <w:rsid w:val="00665F75"/>
    <w:rsid w:val="00666663"/>
    <w:rsid w:val="006670C8"/>
    <w:rsid w:val="00672D79"/>
    <w:rsid w:val="00673124"/>
    <w:rsid w:val="00673FCB"/>
    <w:rsid w:val="006747CB"/>
    <w:rsid w:val="00677AB1"/>
    <w:rsid w:val="006841B7"/>
    <w:rsid w:val="00685DE4"/>
    <w:rsid w:val="006A10B6"/>
    <w:rsid w:val="006A5990"/>
    <w:rsid w:val="006B037F"/>
    <w:rsid w:val="006B2D1D"/>
    <w:rsid w:val="006B3A72"/>
    <w:rsid w:val="006B51D1"/>
    <w:rsid w:val="006B54C4"/>
    <w:rsid w:val="006C1E20"/>
    <w:rsid w:val="006C1EAC"/>
    <w:rsid w:val="006C1F03"/>
    <w:rsid w:val="006C2368"/>
    <w:rsid w:val="006C4547"/>
    <w:rsid w:val="006D14C0"/>
    <w:rsid w:val="006D3E49"/>
    <w:rsid w:val="006D46A3"/>
    <w:rsid w:val="006D594F"/>
    <w:rsid w:val="006D5F60"/>
    <w:rsid w:val="006D7B83"/>
    <w:rsid w:val="006E239B"/>
    <w:rsid w:val="006E5D05"/>
    <w:rsid w:val="006E75FB"/>
    <w:rsid w:val="006F0553"/>
    <w:rsid w:val="006F4DFA"/>
    <w:rsid w:val="006F64C2"/>
    <w:rsid w:val="006F7920"/>
    <w:rsid w:val="00700257"/>
    <w:rsid w:val="00711AE1"/>
    <w:rsid w:val="00711C1C"/>
    <w:rsid w:val="007131B3"/>
    <w:rsid w:val="0071329C"/>
    <w:rsid w:val="00713E29"/>
    <w:rsid w:val="0071637A"/>
    <w:rsid w:val="007167B9"/>
    <w:rsid w:val="00723424"/>
    <w:rsid w:val="0073097C"/>
    <w:rsid w:val="00731592"/>
    <w:rsid w:val="00731646"/>
    <w:rsid w:val="007323A3"/>
    <w:rsid w:val="00733830"/>
    <w:rsid w:val="00740D32"/>
    <w:rsid w:val="00741FBA"/>
    <w:rsid w:val="00742888"/>
    <w:rsid w:val="007524A6"/>
    <w:rsid w:val="00765E3B"/>
    <w:rsid w:val="007678F6"/>
    <w:rsid w:val="00767A64"/>
    <w:rsid w:val="00770413"/>
    <w:rsid w:val="0078794F"/>
    <w:rsid w:val="00790266"/>
    <w:rsid w:val="00790C22"/>
    <w:rsid w:val="00791268"/>
    <w:rsid w:val="007916B6"/>
    <w:rsid w:val="00791FD3"/>
    <w:rsid w:val="007950F1"/>
    <w:rsid w:val="007959B1"/>
    <w:rsid w:val="00796DB6"/>
    <w:rsid w:val="007A6EE1"/>
    <w:rsid w:val="007B0810"/>
    <w:rsid w:val="007B2711"/>
    <w:rsid w:val="007B4FE7"/>
    <w:rsid w:val="007B5A88"/>
    <w:rsid w:val="007C4125"/>
    <w:rsid w:val="007C55A0"/>
    <w:rsid w:val="007C5F37"/>
    <w:rsid w:val="007D38EC"/>
    <w:rsid w:val="007D435D"/>
    <w:rsid w:val="007D6526"/>
    <w:rsid w:val="007D73B6"/>
    <w:rsid w:val="007E1EBA"/>
    <w:rsid w:val="007E5C94"/>
    <w:rsid w:val="007E6FA0"/>
    <w:rsid w:val="007F0B1B"/>
    <w:rsid w:val="007F1200"/>
    <w:rsid w:val="007F28DC"/>
    <w:rsid w:val="007F470A"/>
    <w:rsid w:val="00802E9D"/>
    <w:rsid w:val="00807540"/>
    <w:rsid w:val="00811780"/>
    <w:rsid w:val="00814836"/>
    <w:rsid w:val="00817832"/>
    <w:rsid w:val="008315EB"/>
    <w:rsid w:val="00833CF3"/>
    <w:rsid w:val="00835F26"/>
    <w:rsid w:val="0083780E"/>
    <w:rsid w:val="0084001F"/>
    <w:rsid w:val="008402DA"/>
    <w:rsid w:val="008410D4"/>
    <w:rsid w:val="008433F8"/>
    <w:rsid w:val="008509DD"/>
    <w:rsid w:val="00850B46"/>
    <w:rsid w:val="0085441C"/>
    <w:rsid w:val="008550E7"/>
    <w:rsid w:val="00856501"/>
    <w:rsid w:val="008616FF"/>
    <w:rsid w:val="0086309A"/>
    <w:rsid w:val="0086712F"/>
    <w:rsid w:val="008A01A5"/>
    <w:rsid w:val="008A09B7"/>
    <w:rsid w:val="008A2CC4"/>
    <w:rsid w:val="008A781E"/>
    <w:rsid w:val="008A7E63"/>
    <w:rsid w:val="008B003E"/>
    <w:rsid w:val="008B016C"/>
    <w:rsid w:val="008B7743"/>
    <w:rsid w:val="008C054D"/>
    <w:rsid w:val="008C7A11"/>
    <w:rsid w:val="008C7ACD"/>
    <w:rsid w:val="008D0967"/>
    <w:rsid w:val="008D31CA"/>
    <w:rsid w:val="008D41CB"/>
    <w:rsid w:val="008D5652"/>
    <w:rsid w:val="008D5673"/>
    <w:rsid w:val="008F369A"/>
    <w:rsid w:val="009011F4"/>
    <w:rsid w:val="00901AF9"/>
    <w:rsid w:val="00903513"/>
    <w:rsid w:val="0090585B"/>
    <w:rsid w:val="009170D6"/>
    <w:rsid w:val="0091749E"/>
    <w:rsid w:val="00917E5A"/>
    <w:rsid w:val="00920359"/>
    <w:rsid w:val="00921CAC"/>
    <w:rsid w:val="0092705E"/>
    <w:rsid w:val="00931C23"/>
    <w:rsid w:val="009333C4"/>
    <w:rsid w:val="0094555A"/>
    <w:rsid w:val="00973400"/>
    <w:rsid w:val="00976DF3"/>
    <w:rsid w:val="009805B8"/>
    <w:rsid w:val="00983BEA"/>
    <w:rsid w:val="00984D40"/>
    <w:rsid w:val="00985283"/>
    <w:rsid w:val="00986697"/>
    <w:rsid w:val="00991689"/>
    <w:rsid w:val="00993C77"/>
    <w:rsid w:val="00994262"/>
    <w:rsid w:val="009B1FF9"/>
    <w:rsid w:val="009B4667"/>
    <w:rsid w:val="009B536F"/>
    <w:rsid w:val="009C164C"/>
    <w:rsid w:val="009C5E9B"/>
    <w:rsid w:val="009D1B43"/>
    <w:rsid w:val="009D4627"/>
    <w:rsid w:val="009E2397"/>
    <w:rsid w:val="009E2B26"/>
    <w:rsid w:val="009E7273"/>
    <w:rsid w:val="00A04FCE"/>
    <w:rsid w:val="00A10307"/>
    <w:rsid w:val="00A13869"/>
    <w:rsid w:val="00A15F06"/>
    <w:rsid w:val="00A16230"/>
    <w:rsid w:val="00A16D5E"/>
    <w:rsid w:val="00A247E8"/>
    <w:rsid w:val="00A2519F"/>
    <w:rsid w:val="00A26400"/>
    <w:rsid w:val="00A31666"/>
    <w:rsid w:val="00A32982"/>
    <w:rsid w:val="00A406A2"/>
    <w:rsid w:val="00A415A0"/>
    <w:rsid w:val="00A44798"/>
    <w:rsid w:val="00A45200"/>
    <w:rsid w:val="00A45A66"/>
    <w:rsid w:val="00A518D6"/>
    <w:rsid w:val="00A63930"/>
    <w:rsid w:val="00A63940"/>
    <w:rsid w:val="00A65E0C"/>
    <w:rsid w:val="00A66481"/>
    <w:rsid w:val="00A67B88"/>
    <w:rsid w:val="00A67DC9"/>
    <w:rsid w:val="00A70DD7"/>
    <w:rsid w:val="00A746ED"/>
    <w:rsid w:val="00A802B7"/>
    <w:rsid w:val="00A97BB1"/>
    <w:rsid w:val="00AA37D2"/>
    <w:rsid w:val="00AA7C5E"/>
    <w:rsid w:val="00AB0FE8"/>
    <w:rsid w:val="00AB1FB0"/>
    <w:rsid w:val="00AC2D65"/>
    <w:rsid w:val="00AC3A43"/>
    <w:rsid w:val="00AD0818"/>
    <w:rsid w:val="00AD6764"/>
    <w:rsid w:val="00AD6A87"/>
    <w:rsid w:val="00AD7034"/>
    <w:rsid w:val="00AD7A26"/>
    <w:rsid w:val="00AE527D"/>
    <w:rsid w:val="00AE5CE5"/>
    <w:rsid w:val="00AF1198"/>
    <w:rsid w:val="00AF3DCB"/>
    <w:rsid w:val="00AF7CBF"/>
    <w:rsid w:val="00B02FFD"/>
    <w:rsid w:val="00B117B7"/>
    <w:rsid w:val="00B1408A"/>
    <w:rsid w:val="00B229FF"/>
    <w:rsid w:val="00B3091F"/>
    <w:rsid w:val="00B32062"/>
    <w:rsid w:val="00B37BD6"/>
    <w:rsid w:val="00B43F61"/>
    <w:rsid w:val="00B547B8"/>
    <w:rsid w:val="00B711B4"/>
    <w:rsid w:val="00B72DA9"/>
    <w:rsid w:val="00B74294"/>
    <w:rsid w:val="00B8712A"/>
    <w:rsid w:val="00B87CE5"/>
    <w:rsid w:val="00B910E9"/>
    <w:rsid w:val="00B97EEE"/>
    <w:rsid w:val="00BA2632"/>
    <w:rsid w:val="00BA4600"/>
    <w:rsid w:val="00BC2089"/>
    <w:rsid w:val="00BC49DF"/>
    <w:rsid w:val="00BD0695"/>
    <w:rsid w:val="00BD2D3A"/>
    <w:rsid w:val="00BD46C2"/>
    <w:rsid w:val="00BE1078"/>
    <w:rsid w:val="00BE54D6"/>
    <w:rsid w:val="00BE76D0"/>
    <w:rsid w:val="00BF72FA"/>
    <w:rsid w:val="00C0251D"/>
    <w:rsid w:val="00C032EC"/>
    <w:rsid w:val="00C04D74"/>
    <w:rsid w:val="00C079C6"/>
    <w:rsid w:val="00C10EC5"/>
    <w:rsid w:val="00C11B3B"/>
    <w:rsid w:val="00C15C2C"/>
    <w:rsid w:val="00C1625B"/>
    <w:rsid w:val="00C23381"/>
    <w:rsid w:val="00C33407"/>
    <w:rsid w:val="00C34318"/>
    <w:rsid w:val="00C359D2"/>
    <w:rsid w:val="00C4112B"/>
    <w:rsid w:val="00C440E5"/>
    <w:rsid w:val="00C50C93"/>
    <w:rsid w:val="00C560E3"/>
    <w:rsid w:val="00C56EAC"/>
    <w:rsid w:val="00C57042"/>
    <w:rsid w:val="00C57772"/>
    <w:rsid w:val="00C64A08"/>
    <w:rsid w:val="00C64B74"/>
    <w:rsid w:val="00C65908"/>
    <w:rsid w:val="00C71366"/>
    <w:rsid w:val="00C756AE"/>
    <w:rsid w:val="00C77574"/>
    <w:rsid w:val="00C77CE5"/>
    <w:rsid w:val="00C81C7E"/>
    <w:rsid w:val="00C81F3E"/>
    <w:rsid w:val="00C8348D"/>
    <w:rsid w:val="00C85156"/>
    <w:rsid w:val="00C95965"/>
    <w:rsid w:val="00CB456C"/>
    <w:rsid w:val="00CC03AF"/>
    <w:rsid w:val="00CC1F48"/>
    <w:rsid w:val="00CD226F"/>
    <w:rsid w:val="00CD6C7C"/>
    <w:rsid w:val="00CE1EDD"/>
    <w:rsid w:val="00CF1C5A"/>
    <w:rsid w:val="00D05872"/>
    <w:rsid w:val="00D07B39"/>
    <w:rsid w:val="00D15704"/>
    <w:rsid w:val="00D163C6"/>
    <w:rsid w:val="00D203D6"/>
    <w:rsid w:val="00D2374D"/>
    <w:rsid w:val="00D25730"/>
    <w:rsid w:val="00D25783"/>
    <w:rsid w:val="00D34529"/>
    <w:rsid w:val="00D4192E"/>
    <w:rsid w:val="00D42EEB"/>
    <w:rsid w:val="00D446C7"/>
    <w:rsid w:val="00D454B9"/>
    <w:rsid w:val="00D46A1C"/>
    <w:rsid w:val="00D63ED1"/>
    <w:rsid w:val="00D7672F"/>
    <w:rsid w:val="00D8067F"/>
    <w:rsid w:val="00D8109A"/>
    <w:rsid w:val="00D846A3"/>
    <w:rsid w:val="00D87259"/>
    <w:rsid w:val="00D912BE"/>
    <w:rsid w:val="00D941CF"/>
    <w:rsid w:val="00D942BF"/>
    <w:rsid w:val="00D95E22"/>
    <w:rsid w:val="00DA6183"/>
    <w:rsid w:val="00DB1641"/>
    <w:rsid w:val="00DB360D"/>
    <w:rsid w:val="00DB3B4C"/>
    <w:rsid w:val="00DC41E7"/>
    <w:rsid w:val="00DC4E68"/>
    <w:rsid w:val="00DC4F23"/>
    <w:rsid w:val="00DC6429"/>
    <w:rsid w:val="00DD372A"/>
    <w:rsid w:val="00DD6616"/>
    <w:rsid w:val="00DE7D2C"/>
    <w:rsid w:val="00E03C0E"/>
    <w:rsid w:val="00E11CC7"/>
    <w:rsid w:val="00E154E3"/>
    <w:rsid w:val="00E20227"/>
    <w:rsid w:val="00E223B6"/>
    <w:rsid w:val="00E232B2"/>
    <w:rsid w:val="00E24FCA"/>
    <w:rsid w:val="00E30096"/>
    <w:rsid w:val="00E55D05"/>
    <w:rsid w:val="00E55F98"/>
    <w:rsid w:val="00E612D0"/>
    <w:rsid w:val="00E62AD6"/>
    <w:rsid w:val="00E63406"/>
    <w:rsid w:val="00E65D2D"/>
    <w:rsid w:val="00E75690"/>
    <w:rsid w:val="00E801C6"/>
    <w:rsid w:val="00E82735"/>
    <w:rsid w:val="00E83DB4"/>
    <w:rsid w:val="00E845A2"/>
    <w:rsid w:val="00E85E5E"/>
    <w:rsid w:val="00E90BDA"/>
    <w:rsid w:val="00E915A4"/>
    <w:rsid w:val="00E93C30"/>
    <w:rsid w:val="00EA0E63"/>
    <w:rsid w:val="00EA21C9"/>
    <w:rsid w:val="00EB061F"/>
    <w:rsid w:val="00EB0BD6"/>
    <w:rsid w:val="00EB261F"/>
    <w:rsid w:val="00EB72B9"/>
    <w:rsid w:val="00EC0B3E"/>
    <w:rsid w:val="00EC14CD"/>
    <w:rsid w:val="00EC1702"/>
    <w:rsid w:val="00EC2089"/>
    <w:rsid w:val="00EC5E65"/>
    <w:rsid w:val="00EC67EB"/>
    <w:rsid w:val="00EE1003"/>
    <w:rsid w:val="00EE683E"/>
    <w:rsid w:val="00EE719E"/>
    <w:rsid w:val="00EF0424"/>
    <w:rsid w:val="00EF74E9"/>
    <w:rsid w:val="00F06A28"/>
    <w:rsid w:val="00F12714"/>
    <w:rsid w:val="00F12FCB"/>
    <w:rsid w:val="00F367F0"/>
    <w:rsid w:val="00F41E8A"/>
    <w:rsid w:val="00F44CA4"/>
    <w:rsid w:val="00F451EE"/>
    <w:rsid w:val="00F45BB4"/>
    <w:rsid w:val="00F46430"/>
    <w:rsid w:val="00F54B8C"/>
    <w:rsid w:val="00F57A99"/>
    <w:rsid w:val="00F60B90"/>
    <w:rsid w:val="00F610C1"/>
    <w:rsid w:val="00F6280F"/>
    <w:rsid w:val="00F63E01"/>
    <w:rsid w:val="00F743C1"/>
    <w:rsid w:val="00F7495B"/>
    <w:rsid w:val="00F74C6A"/>
    <w:rsid w:val="00F80CEA"/>
    <w:rsid w:val="00F831C4"/>
    <w:rsid w:val="00F838F9"/>
    <w:rsid w:val="00F8448D"/>
    <w:rsid w:val="00F85082"/>
    <w:rsid w:val="00F86907"/>
    <w:rsid w:val="00F87B6C"/>
    <w:rsid w:val="00F93508"/>
    <w:rsid w:val="00FA1013"/>
    <w:rsid w:val="00FA3213"/>
    <w:rsid w:val="00FA4471"/>
    <w:rsid w:val="00FA5F6C"/>
    <w:rsid w:val="00FB3539"/>
    <w:rsid w:val="00FC020F"/>
    <w:rsid w:val="00FD6595"/>
    <w:rsid w:val="00FE0043"/>
    <w:rsid w:val="00FE32F3"/>
    <w:rsid w:val="00FF0C9D"/>
    <w:rsid w:val="00FF13EA"/>
    <w:rsid w:val="00FF143E"/>
    <w:rsid w:val="00FF787E"/>
    <w:rsid w:val="00FF7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456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6057"/>
    <w:rPr>
      <w:b/>
      <w:bCs/>
    </w:rPr>
  </w:style>
  <w:style w:type="character" w:styleId="a6">
    <w:name w:val="Emphasis"/>
    <w:basedOn w:val="a0"/>
    <w:uiPriority w:val="20"/>
    <w:qFormat/>
    <w:rsid w:val="00456057"/>
    <w:rPr>
      <w:i/>
      <w:iCs/>
    </w:rPr>
  </w:style>
  <w:style w:type="character" w:styleId="a7">
    <w:name w:val="Hyperlink"/>
    <w:basedOn w:val="a0"/>
    <w:uiPriority w:val="99"/>
    <w:semiHidden/>
    <w:unhideWhenUsed/>
    <w:rsid w:val="00456057"/>
    <w:rPr>
      <w:color w:val="0000FF"/>
      <w:u w:val="single"/>
    </w:rPr>
  </w:style>
  <w:style w:type="paragraph" w:styleId="a8">
    <w:name w:val="Balloon Text"/>
    <w:basedOn w:val="a"/>
    <w:link w:val="a9"/>
    <w:uiPriority w:val="99"/>
    <w:semiHidden/>
    <w:unhideWhenUsed/>
    <w:rsid w:val="00EF74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F74E9"/>
    <w:rPr>
      <w:rFonts w:ascii="Segoe UI" w:hAnsi="Segoe UI" w:cs="Segoe UI"/>
      <w:sz w:val="18"/>
      <w:szCs w:val="18"/>
    </w:rPr>
  </w:style>
  <w:style w:type="paragraph" w:styleId="aa">
    <w:name w:val="List Paragraph"/>
    <w:basedOn w:val="a"/>
    <w:uiPriority w:val="34"/>
    <w:qFormat/>
    <w:rsid w:val="00A32982"/>
    <w:pPr>
      <w:ind w:left="720"/>
      <w:contextualSpacing/>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F72FA"/>
    <w:rPr>
      <w:rFonts w:ascii="Times New Roman" w:eastAsia="Times New Roman" w:hAnsi="Times New Roman" w:cs="Times New Roman"/>
      <w:sz w:val="24"/>
      <w:szCs w:val="24"/>
      <w:lang w:eastAsia="ru-RU"/>
    </w:rPr>
  </w:style>
  <w:style w:type="character" w:customStyle="1" w:styleId="s0">
    <w:name w:val="s0"/>
    <w:rsid w:val="00D942BF"/>
    <w:rPr>
      <w:rFonts w:ascii="Times New Roman" w:hAnsi="Times New Roman" w:cs="Times New Roman" w:hint="default"/>
      <w:b w:val="0"/>
      <w:bCs w:val="0"/>
      <w:i w:val="0"/>
      <w:iCs w:val="0"/>
      <w:color w:val="000000"/>
    </w:rPr>
  </w:style>
  <w:style w:type="paragraph" w:styleId="ab">
    <w:name w:val="No Spacing"/>
    <w:uiPriority w:val="1"/>
    <w:qFormat/>
    <w:rsid w:val="00087D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2219">
      <w:bodyDiv w:val="1"/>
      <w:marLeft w:val="0"/>
      <w:marRight w:val="0"/>
      <w:marTop w:val="0"/>
      <w:marBottom w:val="0"/>
      <w:divBdr>
        <w:top w:val="none" w:sz="0" w:space="0" w:color="auto"/>
        <w:left w:val="none" w:sz="0" w:space="0" w:color="auto"/>
        <w:bottom w:val="none" w:sz="0" w:space="0" w:color="auto"/>
        <w:right w:val="none" w:sz="0" w:space="0" w:color="auto"/>
      </w:divBdr>
    </w:div>
    <w:div w:id="154296992">
      <w:bodyDiv w:val="1"/>
      <w:marLeft w:val="0"/>
      <w:marRight w:val="0"/>
      <w:marTop w:val="0"/>
      <w:marBottom w:val="0"/>
      <w:divBdr>
        <w:top w:val="none" w:sz="0" w:space="0" w:color="auto"/>
        <w:left w:val="none" w:sz="0" w:space="0" w:color="auto"/>
        <w:bottom w:val="none" w:sz="0" w:space="0" w:color="auto"/>
        <w:right w:val="none" w:sz="0" w:space="0" w:color="auto"/>
      </w:divBdr>
    </w:div>
    <w:div w:id="258487612">
      <w:bodyDiv w:val="1"/>
      <w:marLeft w:val="0"/>
      <w:marRight w:val="0"/>
      <w:marTop w:val="0"/>
      <w:marBottom w:val="0"/>
      <w:divBdr>
        <w:top w:val="none" w:sz="0" w:space="0" w:color="auto"/>
        <w:left w:val="none" w:sz="0" w:space="0" w:color="auto"/>
        <w:bottom w:val="none" w:sz="0" w:space="0" w:color="auto"/>
        <w:right w:val="none" w:sz="0" w:space="0" w:color="auto"/>
      </w:divBdr>
    </w:div>
    <w:div w:id="350883487">
      <w:bodyDiv w:val="1"/>
      <w:marLeft w:val="0"/>
      <w:marRight w:val="0"/>
      <w:marTop w:val="0"/>
      <w:marBottom w:val="0"/>
      <w:divBdr>
        <w:top w:val="none" w:sz="0" w:space="0" w:color="auto"/>
        <w:left w:val="none" w:sz="0" w:space="0" w:color="auto"/>
        <w:bottom w:val="none" w:sz="0" w:space="0" w:color="auto"/>
        <w:right w:val="none" w:sz="0" w:space="0" w:color="auto"/>
      </w:divBdr>
    </w:div>
    <w:div w:id="361789898">
      <w:bodyDiv w:val="1"/>
      <w:marLeft w:val="0"/>
      <w:marRight w:val="0"/>
      <w:marTop w:val="0"/>
      <w:marBottom w:val="0"/>
      <w:divBdr>
        <w:top w:val="none" w:sz="0" w:space="0" w:color="auto"/>
        <w:left w:val="none" w:sz="0" w:space="0" w:color="auto"/>
        <w:bottom w:val="none" w:sz="0" w:space="0" w:color="auto"/>
        <w:right w:val="none" w:sz="0" w:space="0" w:color="auto"/>
      </w:divBdr>
    </w:div>
    <w:div w:id="367685253">
      <w:bodyDiv w:val="1"/>
      <w:marLeft w:val="0"/>
      <w:marRight w:val="0"/>
      <w:marTop w:val="0"/>
      <w:marBottom w:val="0"/>
      <w:divBdr>
        <w:top w:val="none" w:sz="0" w:space="0" w:color="auto"/>
        <w:left w:val="none" w:sz="0" w:space="0" w:color="auto"/>
        <w:bottom w:val="none" w:sz="0" w:space="0" w:color="auto"/>
        <w:right w:val="none" w:sz="0" w:space="0" w:color="auto"/>
      </w:divBdr>
    </w:div>
    <w:div w:id="402148666">
      <w:bodyDiv w:val="1"/>
      <w:marLeft w:val="0"/>
      <w:marRight w:val="0"/>
      <w:marTop w:val="0"/>
      <w:marBottom w:val="0"/>
      <w:divBdr>
        <w:top w:val="none" w:sz="0" w:space="0" w:color="auto"/>
        <w:left w:val="none" w:sz="0" w:space="0" w:color="auto"/>
        <w:bottom w:val="none" w:sz="0" w:space="0" w:color="auto"/>
        <w:right w:val="none" w:sz="0" w:space="0" w:color="auto"/>
      </w:divBdr>
    </w:div>
    <w:div w:id="428890985">
      <w:bodyDiv w:val="1"/>
      <w:marLeft w:val="0"/>
      <w:marRight w:val="0"/>
      <w:marTop w:val="0"/>
      <w:marBottom w:val="0"/>
      <w:divBdr>
        <w:top w:val="none" w:sz="0" w:space="0" w:color="auto"/>
        <w:left w:val="none" w:sz="0" w:space="0" w:color="auto"/>
        <w:bottom w:val="none" w:sz="0" w:space="0" w:color="auto"/>
        <w:right w:val="none" w:sz="0" w:space="0" w:color="auto"/>
      </w:divBdr>
    </w:div>
    <w:div w:id="465586292">
      <w:bodyDiv w:val="1"/>
      <w:marLeft w:val="0"/>
      <w:marRight w:val="0"/>
      <w:marTop w:val="0"/>
      <w:marBottom w:val="0"/>
      <w:divBdr>
        <w:top w:val="none" w:sz="0" w:space="0" w:color="auto"/>
        <w:left w:val="none" w:sz="0" w:space="0" w:color="auto"/>
        <w:bottom w:val="none" w:sz="0" w:space="0" w:color="auto"/>
        <w:right w:val="none" w:sz="0" w:space="0" w:color="auto"/>
      </w:divBdr>
    </w:div>
    <w:div w:id="575432214">
      <w:bodyDiv w:val="1"/>
      <w:marLeft w:val="0"/>
      <w:marRight w:val="0"/>
      <w:marTop w:val="0"/>
      <w:marBottom w:val="0"/>
      <w:divBdr>
        <w:top w:val="none" w:sz="0" w:space="0" w:color="auto"/>
        <w:left w:val="none" w:sz="0" w:space="0" w:color="auto"/>
        <w:bottom w:val="none" w:sz="0" w:space="0" w:color="auto"/>
        <w:right w:val="none" w:sz="0" w:space="0" w:color="auto"/>
      </w:divBdr>
    </w:div>
    <w:div w:id="579366084">
      <w:bodyDiv w:val="1"/>
      <w:marLeft w:val="0"/>
      <w:marRight w:val="0"/>
      <w:marTop w:val="0"/>
      <w:marBottom w:val="0"/>
      <w:divBdr>
        <w:top w:val="none" w:sz="0" w:space="0" w:color="auto"/>
        <w:left w:val="none" w:sz="0" w:space="0" w:color="auto"/>
        <w:bottom w:val="none" w:sz="0" w:space="0" w:color="auto"/>
        <w:right w:val="none" w:sz="0" w:space="0" w:color="auto"/>
      </w:divBdr>
    </w:div>
    <w:div w:id="624429749">
      <w:bodyDiv w:val="1"/>
      <w:marLeft w:val="0"/>
      <w:marRight w:val="0"/>
      <w:marTop w:val="0"/>
      <w:marBottom w:val="0"/>
      <w:divBdr>
        <w:top w:val="none" w:sz="0" w:space="0" w:color="auto"/>
        <w:left w:val="none" w:sz="0" w:space="0" w:color="auto"/>
        <w:bottom w:val="none" w:sz="0" w:space="0" w:color="auto"/>
        <w:right w:val="none" w:sz="0" w:space="0" w:color="auto"/>
      </w:divBdr>
    </w:div>
    <w:div w:id="660080905">
      <w:bodyDiv w:val="1"/>
      <w:marLeft w:val="0"/>
      <w:marRight w:val="0"/>
      <w:marTop w:val="0"/>
      <w:marBottom w:val="0"/>
      <w:divBdr>
        <w:top w:val="none" w:sz="0" w:space="0" w:color="auto"/>
        <w:left w:val="none" w:sz="0" w:space="0" w:color="auto"/>
        <w:bottom w:val="none" w:sz="0" w:space="0" w:color="auto"/>
        <w:right w:val="none" w:sz="0" w:space="0" w:color="auto"/>
      </w:divBdr>
    </w:div>
    <w:div w:id="729380638">
      <w:bodyDiv w:val="1"/>
      <w:marLeft w:val="0"/>
      <w:marRight w:val="0"/>
      <w:marTop w:val="0"/>
      <w:marBottom w:val="0"/>
      <w:divBdr>
        <w:top w:val="none" w:sz="0" w:space="0" w:color="auto"/>
        <w:left w:val="none" w:sz="0" w:space="0" w:color="auto"/>
        <w:bottom w:val="none" w:sz="0" w:space="0" w:color="auto"/>
        <w:right w:val="none" w:sz="0" w:space="0" w:color="auto"/>
      </w:divBdr>
      <w:divsChild>
        <w:div w:id="1774201363">
          <w:marLeft w:val="0"/>
          <w:marRight w:val="0"/>
          <w:marTop w:val="0"/>
          <w:marBottom w:val="0"/>
          <w:divBdr>
            <w:top w:val="none" w:sz="0" w:space="0" w:color="auto"/>
            <w:left w:val="none" w:sz="0" w:space="0" w:color="auto"/>
            <w:bottom w:val="none" w:sz="0" w:space="0" w:color="auto"/>
            <w:right w:val="none" w:sz="0" w:space="0" w:color="auto"/>
          </w:divBdr>
          <w:divsChild>
            <w:div w:id="300616181">
              <w:marLeft w:val="0"/>
              <w:marRight w:val="0"/>
              <w:marTop w:val="0"/>
              <w:marBottom w:val="0"/>
              <w:divBdr>
                <w:top w:val="none" w:sz="0" w:space="0" w:color="auto"/>
                <w:left w:val="none" w:sz="0" w:space="0" w:color="auto"/>
                <w:bottom w:val="none" w:sz="0" w:space="0" w:color="auto"/>
                <w:right w:val="none" w:sz="0" w:space="0" w:color="auto"/>
              </w:divBdr>
            </w:div>
            <w:div w:id="1478492743">
              <w:marLeft w:val="0"/>
              <w:marRight w:val="0"/>
              <w:marTop w:val="0"/>
              <w:marBottom w:val="0"/>
              <w:divBdr>
                <w:top w:val="none" w:sz="0" w:space="0" w:color="auto"/>
                <w:left w:val="none" w:sz="0" w:space="0" w:color="auto"/>
                <w:bottom w:val="none" w:sz="0" w:space="0" w:color="auto"/>
                <w:right w:val="none" w:sz="0" w:space="0" w:color="auto"/>
              </w:divBdr>
              <w:divsChild>
                <w:div w:id="1005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1270">
      <w:bodyDiv w:val="1"/>
      <w:marLeft w:val="0"/>
      <w:marRight w:val="0"/>
      <w:marTop w:val="0"/>
      <w:marBottom w:val="0"/>
      <w:divBdr>
        <w:top w:val="none" w:sz="0" w:space="0" w:color="auto"/>
        <w:left w:val="none" w:sz="0" w:space="0" w:color="auto"/>
        <w:bottom w:val="none" w:sz="0" w:space="0" w:color="auto"/>
        <w:right w:val="none" w:sz="0" w:space="0" w:color="auto"/>
      </w:divBdr>
    </w:div>
    <w:div w:id="765077805">
      <w:bodyDiv w:val="1"/>
      <w:marLeft w:val="0"/>
      <w:marRight w:val="0"/>
      <w:marTop w:val="0"/>
      <w:marBottom w:val="0"/>
      <w:divBdr>
        <w:top w:val="none" w:sz="0" w:space="0" w:color="auto"/>
        <w:left w:val="none" w:sz="0" w:space="0" w:color="auto"/>
        <w:bottom w:val="none" w:sz="0" w:space="0" w:color="auto"/>
        <w:right w:val="none" w:sz="0" w:space="0" w:color="auto"/>
      </w:divBdr>
    </w:div>
    <w:div w:id="977958741">
      <w:bodyDiv w:val="1"/>
      <w:marLeft w:val="0"/>
      <w:marRight w:val="0"/>
      <w:marTop w:val="0"/>
      <w:marBottom w:val="0"/>
      <w:divBdr>
        <w:top w:val="none" w:sz="0" w:space="0" w:color="auto"/>
        <w:left w:val="none" w:sz="0" w:space="0" w:color="auto"/>
        <w:bottom w:val="none" w:sz="0" w:space="0" w:color="auto"/>
        <w:right w:val="none" w:sz="0" w:space="0" w:color="auto"/>
      </w:divBdr>
    </w:div>
    <w:div w:id="986979803">
      <w:bodyDiv w:val="1"/>
      <w:marLeft w:val="0"/>
      <w:marRight w:val="0"/>
      <w:marTop w:val="0"/>
      <w:marBottom w:val="0"/>
      <w:divBdr>
        <w:top w:val="none" w:sz="0" w:space="0" w:color="auto"/>
        <w:left w:val="none" w:sz="0" w:space="0" w:color="auto"/>
        <w:bottom w:val="none" w:sz="0" w:space="0" w:color="auto"/>
        <w:right w:val="none" w:sz="0" w:space="0" w:color="auto"/>
      </w:divBdr>
    </w:div>
    <w:div w:id="1075322908">
      <w:bodyDiv w:val="1"/>
      <w:marLeft w:val="0"/>
      <w:marRight w:val="0"/>
      <w:marTop w:val="0"/>
      <w:marBottom w:val="0"/>
      <w:divBdr>
        <w:top w:val="none" w:sz="0" w:space="0" w:color="auto"/>
        <w:left w:val="none" w:sz="0" w:space="0" w:color="auto"/>
        <w:bottom w:val="none" w:sz="0" w:space="0" w:color="auto"/>
        <w:right w:val="none" w:sz="0" w:space="0" w:color="auto"/>
      </w:divBdr>
    </w:div>
    <w:div w:id="1103527845">
      <w:bodyDiv w:val="1"/>
      <w:marLeft w:val="0"/>
      <w:marRight w:val="0"/>
      <w:marTop w:val="0"/>
      <w:marBottom w:val="0"/>
      <w:divBdr>
        <w:top w:val="none" w:sz="0" w:space="0" w:color="auto"/>
        <w:left w:val="none" w:sz="0" w:space="0" w:color="auto"/>
        <w:bottom w:val="none" w:sz="0" w:space="0" w:color="auto"/>
        <w:right w:val="none" w:sz="0" w:space="0" w:color="auto"/>
      </w:divBdr>
    </w:div>
    <w:div w:id="1145855138">
      <w:bodyDiv w:val="1"/>
      <w:marLeft w:val="0"/>
      <w:marRight w:val="0"/>
      <w:marTop w:val="0"/>
      <w:marBottom w:val="0"/>
      <w:divBdr>
        <w:top w:val="none" w:sz="0" w:space="0" w:color="auto"/>
        <w:left w:val="none" w:sz="0" w:space="0" w:color="auto"/>
        <w:bottom w:val="none" w:sz="0" w:space="0" w:color="auto"/>
        <w:right w:val="none" w:sz="0" w:space="0" w:color="auto"/>
      </w:divBdr>
    </w:div>
    <w:div w:id="1152258065">
      <w:bodyDiv w:val="1"/>
      <w:marLeft w:val="0"/>
      <w:marRight w:val="0"/>
      <w:marTop w:val="0"/>
      <w:marBottom w:val="0"/>
      <w:divBdr>
        <w:top w:val="none" w:sz="0" w:space="0" w:color="auto"/>
        <w:left w:val="none" w:sz="0" w:space="0" w:color="auto"/>
        <w:bottom w:val="none" w:sz="0" w:space="0" w:color="auto"/>
        <w:right w:val="none" w:sz="0" w:space="0" w:color="auto"/>
      </w:divBdr>
    </w:div>
    <w:div w:id="1206793844">
      <w:bodyDiv w:val="1"/>
      <w:marLeft w:val="0"/>
      <w:marRight w:val="0"/>
      <w:marTop w:val="0"/>
      <w:marBottom w:val="0"/>
      <w:divBdr>
        <w:top w:val="none" w:sz="0" w:space="0" w:color="auto"/>
        <w:left w:val="none" w:sz="0" w:space="0" w:color="auto"/>
        <w:bottom w:val="none" w:sz="0" w:space="0" w:color="auto"/>
        <w:right w:val="none" w:sz="0" w:space="0" w:color="auto"/>
      </w:divBdr>
    </w:div>
    <w:div w:id="1216890808">
      <w:bodyDiv w:val="1"/>
      <w:marLeft w:val="0"/>
      <w:marRight w:val="0"/>
      <w:marTop w:val="0"/>
      <w:marBottom w:val="0"/>
      <w:divBdr>
        <w:top w:val="none" w:sz="0" w:space="0" w:color="auto"/>
        <w:left w:val="none" w:sz="0" w:space="0" w:color="auto"/>
        <w:bottom w:val="none" w:sz="0" w:space="0" w:color="auto"/>
        <w:right w:val="none" w:sz="0" w:space="0" w:color="auto"/>
      </w:divBdr>
    </w:div>
    <w:div w:id="1350642082">
      <w:bodyDiv w:val="1"/>
      <w:marLeft w:val="0"/>
      <w:marRight w:val="0"/>
      <w:marTop w:val="0"/>
      <w:marBottom w:val="0"/>
      <w:divBdr>
        <w:top w:val="none" w:sz="0" w:space="0" w:color="auto"/>
        <w:left w:val="none" w:sz="0" w:space="0" w:color="auto"/>
        <w:bottom w:val="none" w:sz="0" w:space="0" w:color="auto"/>
        <w:right w:val="none" w:sz="0" w:space="0" w:color="auto"/>
      </w:divBdr>
    </w:div>
    <w:div w:id="1436905556">
      <w:bodyDiv w:val="1"/>
      <w:marLeft w:val="0"/>
      <w:marRight w:val="0"/>
      <w:marTop w:val="0"/>
      <w:marBottom w:val="0"/>
      <w:divBdr>
        <w:top w:val="none" w:sz="0" w:space="0" w:color="auto"/>
        <w:left w:val="none" w:sz="0" w:space="0" w:color="auto"/>
        <w:bottom w:val="none" w:sz="0" w:space="0" w:color="auto"/>
        <w:right w:val="none" w:sz="0" w:space="0" w:color="auto"/>
      </w:divBdr>
    </w:div>
    <w:div w:id="1437674222">
      <w:bodyDiv w:val="1"/>
      <w:marLeft w:val="0"/>
      <w:marRight w:val="0"/>
      <w:marTop w:val="0"/>
      <w:marBottom w:val="0"/>
      <w:divBdr>
        <w:top w:val="none" w:sz="0" w:space="0" w:color="auto"/>
        <w:left w:val="none" w:sz="0" w:space="0" w:color="auto"/>
        <w:bottom w:val="none" w:sz="0" w:space="0" w:color="auto"/>
        <w:right w:val="none" w:sz="0" w:space="0" w:color="auto"/>
      </w:divBdr>
    </w:div>
    <w:div w:id="1463646541">
      <w:bodyDiv w:val="1"/>
      <w:marLeft w:val="0"/>
      <w:marRight w:val="0"/>
      <w:marTop w:val="0"/>
      <w:marBottom w:val="0"/>
      <w:divBdr>
        <w:top w:val="none" w:sz="0" w:space="0" w:color="auto"/>
        <w:left w:val="none" w:sz="0" w:space="0" w:color="auto"/>
        <w:bottom w:val="none" w:sz="0" w:space="0" w:color="auto"/>
        <w:right w:val="none" w:sz="0" w:space="0" w:color="auto"/>
      </w:divBdr>
    </w:div>
    <w:div w:id="1514954000">
      <w:bodyDiv w:val="1"/>
      <w:marLeft w:val="0"/>
      <w:marRight w:val="0"/>
      <w:marTop w:val="0"/>
      <w:marBottom w:val="0"/>
      <w:divBdr>
        <w:top w:val="none" w:sz="0" w:space="0" w:color="auto"/>
        <w:left w:val="none" w:sz="0" w:space="0" w:color="auto"/>
        <w:bottom w:val="none" w:sz="0" w:space="0" w:color="auto"/>
        <w:right w:val="none" w:sz="0" w:space="0" w:color="auto"/>
      </w:divBdr>
    </w:div>
    <w:div w:id="1770393280">
      <w:bodyDiv w:val="1"/>
      <w:marLeft w:val="0"/>
      <w:marRight w:val="0"/>
      <w:marTop w:val="0"/>
      <w:marBottom w:val="0"/>
      <w:divBdr>
        <w:top w:val="none" w:sz="0" w:space="0" w:color="auto"/>
        <w:left w:val="none" w:sz="0" w:space="0" w:color="auto"/>
        <w:bottom w:val="none" w:sz="0" w:space="0" w:color="auto"/>
        <w:right w:val="none" w:sz="0" w:space="0" w:color="auto"/>
      </w:divBdr>
    </w:div>
    <w:div w:id="1799061437">
      <w:bodyDiv w:val="1"/>
      <w:marLeft w:val="0"/>
      <w:marRight w:val="0"/>
      <w:marTop w:val="0"/>
      <w:marBottom w:val="0"/>
      <w:divBdr>
        <w:top w:val="none" w:sz="0" w:space="0" w:color="auto"/>
        <w:left w:val="none" w:sz="0" w:space="0" w:color="auto"/>
        <w:bottom w:val="none" w:sz="0" w:space="0" w:color="auto"/>
        <w:right w:val="none" w:sz="0" w:space="0" w:color="auto"/>
      </w:divBdr>
    </w:div>
    <w:div w:id="1826316058">
      <w:bodyDiv w:val="1"/>
      <w:marLeft w:val="0"/>
      <w:marRight w:val="0"/>
      <w:marTop w:val="0"/>
      <w:marBottom w:val="0"/>
      <w:divBdr>
        <w:top w:val="none" w:sz="0" w:space="0" w:color="auto"/>
        <w:left w:val="none" w:sz="0" w:space="0" w:color="auto"/>
        <w:bottom w:val="none" w:sz="0" w:space="0" w:color="auto"/>
        <w:right w:val="none" w:sz="0" w:space="0" w:color="auto"/>
      </w:divBdr>
    </w:div>
    <w:div w:id="1875993927">
      <w:bodyDiv w:val="1"/>
      <w:marLeft w:val="0"/>
      <w:marRight w:val="0"/>
      <w:marTop w:val="0"/>
      <w:marBottom w:val="0"/>
      <w:divBdr>
        <w:top w:val="none" w:sz="0" w:space="0" w:color="auto"/>
        <w:left w:val="none" w:sz="0" w:space="0" w:color="auto"/>
        <w:bottom w:val="none" w:sz="0" w:space="0" w:color="auto"/>
        <w:right w:val="none" w:sz="0" w:space="0" w:color="auto"/>
      </w:divBdr>
    </w:div>
    <w:div w:id="2072921645">
      <w:bodyDiv w:val="1"/>
      <w:marLeft w:val="0"/>
      <w:marRight w:val="0"/>
      <w:marTop w:val="0"/>
      <w:marBottom w:val="0"/>
      <w:divBdr>
        <w:top w:val="none" w:sz="0" w:space="0" w:color="auto"/>
        <w:left w:val="none" w:sz="0" w:space="0" w:color="auto"/>
        <w:bottom w:val="none" w:sz="0" w:space="0" w:color="auto"/>
        <w:right w:val="none" w:sz="0" w:space="0" w:color="auto"/>
      </w:divBdr>
    </w:div>
    <w:div w:id="21120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C40A6-F899-4CDA-A7F6-4E1957EC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6935</TotalTime>
  <Pages>1</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100s</dc:creator>
  <cp:keywords/>
  <dc:description/>
  <cp:lastModifiedBy>User</cp:lastModifiedBy>
  <cp:revision>417</cp:revision>
  <cp:lastPrinted>2019-09-11T11:10:00Z</cp:lastPrinted>
  <dcterms:created xsi:type="dcterms:W3CDTF">2017-02-28T23:17:00Z</dcterms:created>
  <dcterms:modified xsi:type="dcterms:W3CDTF">2019-09-11T11:11:00Z</dcterms:modified>
</cp:coreProperties>
</file>