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7131EF" w:rsidRDefault="00BB4EC5" w:rsidP="00005EA8">
      <w:pPr>
        <w:jc w:val="right"/>
        <w:rPr>
          <w:sz w:val="22"/>
          <w:szCs w:val="22"/>
        </w:rPr>
      </w:pPr>
    </w:p>
    <w:p w:rsidR="00005EA8" w:rsidRPr="007131EF" w:rsidRDefault="00005EA8" w:rsidP="00005EA8">
      <w:pPr>
        <w:jc w:val="right"/>
        <w:rPr>
          <w:sz w:val="22"/>
          <w:szCs w:val="22"/>
        </w:rPr>
      </w:pPr>
      <w:r w:rsidRPr="007131EF">
        <w:rPr>
          <w:sz w:val="22"/>
          <w:szCs w:val="22"/>
        </w:rPr>
        <w:t xml:space="preserve">Приложение 2 </w:t>
      </w:r>
    </w:p>
    <w:p w:rsidR="00005EA8" w:rsidRPr="007131EF" w:rsidRDefault="00005EA8" w:rsidP="00005EA8">
      <w:pPr>
        <w:jc w:val="right"/>
        <w:rPr>
          <w:sz w:val="22"/>
          <w:szCs w:val="22"/>
        </w:rPr>
      </w:pPr>
      <w:r w:rsidRPr="007131EF">
        <w:rPr>
          <w:sz w:val="22"/>
          <w:szCs w:val="22"/>
        </w:rPr>
        <w:t>к тендерной документации</w:t>
      </w:r>
    </w:p>
    <w:p w:rsidR="00005EA8" w:rsidRPr="007131EF" w:rsidRDefault="00005EA8" w:rsidP="00032882">
      <w:pPr>
        <w:jc w:val="center"/>
        <w:rPr>
          <w:b/>
          <w:bCs/>
          <w:sz w:val="22"/>
          <w:szCs w:val="22"/>
        </w:rPr>
      </w:pPr>
      <w:r w:rsidRPr="007131EF">
        <w:rPr>
          <w:b/>
          <w:sz w:val="22"/>
          <w:szCs w:val="22"/>
        </w:rPr>
        <w:t>Техническая спецификация</w:t>
      </w:r>
      <w:r w:rsidR="009F3395" w:rsidRPr="007131EF">
        <w:rPr>
          <w:b/>
          <w:bCs/>
          <w:sz w:val="22"/>
          <w:szCs w:val="22"/>
        </w:rPr>
        <w:t xml:space="preserve"> медицинских изделий</w:t>
      </w:r>
      <w:r w:rsidR="00D272D0" w:rsidRPr="007131EF">
        <w:rPr>
          <w:b/>
          <w:bCs/>
          <w:sz w:val="22"/>
          <w:szCs w:val="22"/>
        </w:rPr>
        <w:t xml:space="preserve"> </w:t>
      </w:r>
      <w:r w:rsidR="00D65DC1" w:rsidRPr="007131EF">
        <w:rPr>
          <w:b/>
          <w:bCs/>
          <w:sz w:val="22"/>
          <w:szCs w:val="22"/>
        </w:rPr>
        <w:t>и лекарственных средств</w:t>
      </w:r>
    </w:p>
    <w:p w:rsidR="00FB62ED" w:rsidRPr="007131EF" w:rsidRDefault="00FB62ED" w:rsidP="00C74B01">
      <w:pPr>
        <w:ind w:firstLine="567"/>
        <w:jc w:val="both"/>
        <w:rPr>
          <w:b/>
          <w:sz w:val="22"/>
          <w:szCs w:val="22"/>
          <w:u w:val="single"/>
        </w:rPr>
      </w:pPr>
    </w:p>
    <w:tbl>
      <w:tblPr>
        <w:tblW w:w="15380" w:type="dxa"/>
        <w:tblInd w:w="113" w:type="dxa"/>
        <w:tblLook w:val="04A0" w:firstRow="1" w:lastRow="0" w:firstColumn="1" w:lastColumn="0" w:noHBand="0" w:noVBand="1"/>
      </w:tblPr>
      <w:tblGrid>
        <w:gridCol w:w="867"/>
        <w:gridCol w:w="3419"/>
        <w:gridCol w:w="4554"/>
        <w:gridCol w:w="1393"/>
        <w:gridCol w:w="1583"/>
        <w:gridCol w:w="1439"/>
        <w:gridCol w:w="2125"/>
      </w:tblGrid>
      <w:tr w:rsidR="00CA2EF1" w:rsidRPr="007131EF" w:rsidTr="003A4325">
        <w:trPr>
          <w:trHeight w:val="2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 xml:space="preserve">Номер лота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 xml:space="preserve">Наименование  медицинских  изделий </w:t>
            </w:r>
            <w:r w:rsidR="00E25F6B" w:rsidRPr="007131EF">
              <w:rPr>
                <w:b/>
                <w:bCs/>
                <w:sz w:val="22"/>
                <w:szCs w:val="22"/>
              </w:rPr>
              <w:t>и лекарственных средств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Техническая спецификация медицинских изделий</w:t>
            </w:r>
            <w:r w:rsidR="00E25F6B" w:rsidRPr="007131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25F6B" w:rsidRPr="007131EF">
              <w:rPr>
                <w:b/>
                <w:bCs/>
                <w:sz w:val="22"/>
                <w:szCs w:val="22"/>
              </w:rPr>
              <w:t>и лекарственных средств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Планируемая цена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 xml:space="preserve">Сумма (тенге) </w:t>
            </w:r>
          </w:p>
        </w:tc>
      </w:tr>
      <w:tr w:rsidR="003A4325" w:rsidRPr="007131EF" w:rsidTr="003A4325">
        <w:trPr>
          <w:trHeight w:val="28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3A4325" w:rsidP="003A4325">
            <w:pPr>
              <w:jc w:val="center"/>
              <w:rPr>
                <w:color w:val="000000"/>
              </w:rPr>
            </w:pPr>
            <w:r w:rsidRPr="007131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352D4F" w:rsidP="00352D4F">
            <w:pPr>
              <w:jc w:val="center"/>
              <w:rPr>
                <w:color w:val="000000"/>
              </w:rPr>
            </w:pPr>
            <w:proofErr w:type="spellStart"/>
            <w:r w:rsidRPr="00352D4F">
              <w:rPr>
                <w:rFonts w:eastAsiaTheme="minorHAnsi"/>
                <w:bCs/>
                <w:sz w:val="22"/>
                <w:szCs w:val="22"/>
                <w:lang w:eastAsia="en-US"/>
              </w:rPr>
              <w:t>А</w:t>
            </w:r>
            <w:r w:rsidRPr="00352D4F">
              <w:rPr>
                <w:rFonts w:eastAsiaTheme="minorHAnsi"/>
                <w:bCs/>
                <w:sz w:val="22"/>
                <w:szCs w:val="22"/>
                <w:lang w:eastAsia="en-US"/>
              </w:rPr>
              <w:t>носкоп</w:t>
            </w:r>
            <w:proofErr w:type="spellEnd"/>
            <w:r w:rsidRPr="00352D4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 беспроводному </w:t>
            </w:r>
            <w:proofErr w:type="spellStart"/>
            <w:r w:rsidRPr="00352D4F">
              <w:rPr>
                <w:rFonts w:eastAsiaTheme="minorHAnsi"/>
                <w:bCs/>
                <w:sz w:val="22"/>
                <w:szCs w:val="22"/>
                <w:lang w:eastAsia="en-US"/>
              </w:rPr>
              <w:t>доплер</w:t>
            </w:r>
            <w:proofErr w:type="spellEnd"/>
            <w:r w:rsidRPr="00352D4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-операционному комплексу Trilogy для операций HAL-RAR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7131EF" w:rsidP="007131EF">
            <w:pPr>
              <w:spacing w:after="160" w:line="259" w:lineRule="auto"/>
              <w:rPr>
                <w:color w:val="000000"/>
              </w:rPr>
            </w:pP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Аноскоп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ассиметричным дизайном для постепенного высвобождения слизистой к устройству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Trilogy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для операций HAL-RAR. С импульсной доплеровской ультразвуковой системой, предназначенной для применения в сфере обнаружения геморроидальной артерии, ручного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лигирования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этих артерий, а затем, при необходимости, для проведения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мукопексии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геморроидального пролапса. Используется только с устройством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Trilogy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Аноскоп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должен иметь встроенный доплеровский ультразвуковой датчик, позволяющий обнаруживать геморроидальные артерии.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Аноскоп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должен состоять из двух частей: зонд с ультразвуковым датчиком; и внешний съемный рукав с фиксирующими элементами. </w:t>
            </w:r>
            <w:proofErr w:type="spellStart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>Аноскоп</w:t>
            </w:r>
            <w:proofErr w:type="spellEnd"/>
            <w:r w:rsidRPr="007131E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должен быть стерильным, одноразовым. Внешний диаметр зонда – не более 30 мм (диаметр фланца: не более 60 мм); Внутренний диаметр зонда – не менее 26 мм; Длина зонда – не более 100 мм; Внешний диаметр рукава  – не более 33 мм; Внутренний диаметр рукава – не менее 30 мм; Длина рукава – не более 122 мм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7131EF" w:rsidP="003A4325">
            <w:pPr>
              <w:jc w:val="center"/>
              <w:rPr>
                <w:color w:val="000000"/>
                <w:lang w:val="kk-KZ"/>
              </w:rPr>
            </w:pPr>
            <w:r w:rsidRPr="007131EF">
              <w:rPr>
                <w:color w:val="000000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7131EF" w:rsidP="007131EF">
            <w:pPr>
              <w:jc w:val="center"/>
              <w:rPr>
                <w:color w:val="000000"/>
                <w:lang w:val="kk-KZ"/>
              </w:rPr>
            </w:pPr>
            <w:r w:rsidRPr="007131EF">
              <w:rPr>
                <w:color w:val="000000"/>
                <w:sz w:val="22"/>
                <w:szCs w:val="22"/>
                <w:lang w:val="kk-KZ"/>
              </w:rPr>
              <w:t>196 000,00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7131EF" w:rsidP="003A4325">
            <w:pPr>
              <w:jc w:val="center"/>
              <w:rPr>
                <w:color w:val="000000"/>
                <w:lang w:val="kk-KZ"/>
              </w:rPr>
            </w:pPr>
            <w:r w:rsidRPr="007131EF">
              <w:rPr>
                <w:color w:val="000000"/>
                <w:sz w:val="22"/>
                <w:szCs w:val="22"/>
                <w:lang w:val="kk-KZ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25" w:rsidRPr="007131EF" w:rsidRDefault="007131EF" w:rsidP="003A4325">
            <w:pPr>
              <w:jc w:val="center"/>
              <w:rPr>
                <w:color w:val="000000"/>
                <w:lang w:val="kk-KZ"/>
              </w:rPr>
            </w:pPr>
            <w:r w:rsidRPr="007131EF">
              <w:rPr>
                <w:color w:val="000000"/>
                <w:sz w:val="22"/>
                <w:szCs w:val="22"/>
                <w:lang w:val="kk-KZ"/>
              </w:rPr>
              <w:t>9 800 000,00</w:t>
            </w:r>
          </w:p>
        </w:tc>
      </w:tr>
      <w:tr w:rsidR="00CA2EF1" w:rsidRPr="007131EF" w:rsidTr="003A4325">
        <w:trPr>
          <w:trHeight w:val="28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3A4325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CA2EF1" w:rsidP="00CA2EF1">
            <w:pPr>
              <w:jc w:val="center"/>
              <w:rPr>
                <w:b/>
                <w:bCs/>
                <w:color w:val="000000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F1" w:rsidRPr="007131EF" w:rsidRDefault="007131EF" w:rsidP="00AE4FEE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7131EF">
              <w:rPr>
                <w:b/>
                <w:bCs/>
                <w:color w:val="000000"/>
                <w:sz w:val="22"/>
                <w:szCs w:val="22"/>
                <w:lang w:val="kk-KZ"/>
              </w:rPr>
              <w:t>9 800 000,00</w:t>
            </w:r>
          </w:p>
        </w:tc>
      </w:tr>
    </w:tbl>
    <w:p w:rsidR="00772BDD" w:rsidRPr="007131EF" w:rsidRDefault="00772BDD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7131EF" w:rsidRDefault="00C74B01" w:rsidP="00C74B01">
      <w:pPr>
        <w:ind w:firstLine="567"/>
        <w:jc w:val="both"/>
        <w:rPr>
          <w:b/>
          <w:sz w:val="22"/>
          <w:szCs w:val="22"/>
          <w:u w:val="single"/>
        </w:rPr>
      </w:pPr>
      <w:r w:rsidRPr="007131EF">
        <w:rPr>
          <w:b/>
          <w:sz w:val="22"/>
          <w:szCs w:val="22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7131EF" w:rsidRDefault="00803676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7131EF" w:rsidRDefault="00C74B01" w:rsidP="00280D59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7131EF">
        <w:rPr>
          <w:rFonts w:ascii="Times New Roman" w:hAnsi="Times New Roman" w:cs="Times New Roman"/>
        </w:rPr>
        <w:t>1) Потенциальные поставщики обязаны обеспечить доставку медицинских изделий</w:t>
      </w:r>
      <w:r w:rsidR="00E25F6B" w:rsidRPr="007131EF">
        <w:rPr>
          <w:rFonts w:ascii="Times New Roman" w:hAnsi="Times New Roman" w:cs="Times New Roman"/>
        </w:rPr>
        <w:t xml:space="preserve"> и лекарственных сре</w:t>
      </w:r>
      <w:proofErr w:type="gramStart"/>
      <w:r w:rsidR="00E25F6B" w:rsidRPr="007131EF">
        <w:rPr>
          <w:rFonts w:ascii="Times New Roman" w:hAnsi="Times New Roman" w:cs="Times New Roman"/>
        </w:rPr>
        <w:t>дств</w:t>
      </w:r>
      <w:r w:rsidRPr="007131EF">
        <w:rPr>
          <w:rFonts w:ascii="Times New Roman" w:hAnsi="Times New Roman" w:cs="Times New Roman"/>
        </w:rPr>
        <w:t xml:space="preserve"> в п</w:t>
      </w:r>
      <w:proofErr w:type="gramEnd"/>
      <w:r w:rsidRPr="007131EF">
        <w:rPr>
          <w:rFonts w:ascii="Times New Roman" w:hAnsi="Times New Roman" w:cs="Times New Roman"/>
        </w:rPr>
        <w:t xml:space="preserve">олном объеме непосредственно до КГП </w:t>
      </w:r>
      <w:r w:rsidR="00AF6CFB" w:rsidRPr="007131EF">
        <w:rPr>
          <w:rFonts w:ascii="Times New Roman" w:hAnsi="Times New Roman" w:cs="Times New Roman"/>
        </w:rPr>
        <w:t xml:space="preserve">«Областная клиническая больница» </w:t>
      </w:r>
      <w:r w:rsidRPr="007131EF">
        <w:rPr>
          <w:rFonts w:ascii="Times New Roman" w:hAnsi="Times New Roman" w:cs="Times New Roman"/>
        </w:rPr>
        <w:t>управления здравоохранения Карагандинской области</w:t>
      </w:r>
      <w:r w:rsidR="00AF6CFB" w:rsidRPr="007131EF">
        <w:rPr>
          <w:rFonts w:ascii="Times New Roman" w:hAnsi="Times New Roman" w:cs="Times New Roman"/>
        </w:rPr>
        <w:t xml:space="preserve"> </w:t>
      </w:r>
      <w:r w:rsidRPr="007131EF">
        <w:rPr>
          <w:rFonts w:ascii="Times New Roman" w:hAnsi="Times New Roman" w:cs="Times New Roman"/>
        </w:rPr>
        <w:t>г.</w:t>
      </w:r>
      <w:r w:rsidR="00AF6CFB" w:rsidRPr="007131EF">
        <w:rPr>
          <w:rFonts w:ascii="Times New Roman" w:hAnsi="Times New Roman" w:cs="Times New Roman"/>
        </w:rPr>
        <w:t xml:space="preserve"> </w:t>
      </w:r>
      <w:r w:rsidRPr="007131EF">
        <w:rPr>
          <w:rFonts w:ascii="Times New Roman" w:hAnsi="Times New Roman" w:cs="Times New Roman"/>
        </w:rPr>
        <w:t>Караганда, ул.</w:t>
      </w:r>
      <w:r w:rsidR="00AF6CFB" w:rsidRPr="007131EF">
        <w:rPr>
          <w:rFonts w:ascii="Times New Roman" w:hAnsi="Times New Roman" w:cs="Times New Roman"/>
        </w:rPr>
        <w:t xml:space="preserve"> пр. Н. Назарбаева 10</w:t>
      </w:r>
      <w:r w:rsidR="00B35B4F" w:rsidRPr="007131EF">
        <w:rPr>
          <w:rFonts w:ascii="Times New Roman" w:hAnsi="Times New Roman" w:cs="Times New Roman"/>
        </w:rPr>
        <w:t xml:space="preserve"> а</w:t>
      </w:r>
      <w:r w:rsidR="00280D59" w:rsidRPr="007131EF">
        <w:rPr>
          <w:rFonts w:ascii="Times New Roman" w:hAnsi="Times New Roman" w:cs="Times New Roman"/>
          <w:lang w:val="kk-KZ"/>
        </w:rPr>
        <w:t>.</w:t>
      </w:r>
    </w:p>
    <w:p w:rsidR="00C74B01" w:rsidRPr="007131EF" w:rsidRDefault="00C74B01" w:rsidP="00280D59">
      <w:pPr>
        <w:jc w:val="both"/>
        <w:rPr>
          <w:sz w:val="22"/>
          <w:szCs w:val="22"/>
        </w:rPr>
      </w:pPr>
      <w:r w:rsidRPr="007131EF">
        <w:rPr>
          <w:sz w:val="22"/>
          <w:szCs w:val="22"/>
        </w:rPr>
        <w:lastRenderedPageBreak/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7131EF">
        <w:rPr>
          <w:sz w:val="22"/>
          <w:szCs w:val="22"/>
        </w:rPr>
        <w:t>вспомогательные услуги</w:t>
      </w:r>
      <w:r w:rsidRPr="007131EF">
        <w:rPr>
          <w:sz w:val="22"/>
          <w:szCs w:val="22"/>
        </w:rPr>
        <w:t xml:space="preserve">, подлежащие </w:t>
      </w:r>
      <w:r w:rsidR="00280D59" w:rsidRPr="007131EF">
        <w:rPr>
          <w:sz w:val="22"/>
          <w:szCs w:val="22"/>
        </w:rPr>
        <w:t>выполнению потенциальным поставщиком</w:t>
      </w:r>
      <w:r w:rsidRPr="007131EF">
        <w:rPr>
          <w:sz w:val="22"/>
          <w:szCs w:val="22"/>
        </w:rPr>
        <w:t xml:space="preserve"> </w:t>
      </w:r>
      <w:r w:rsidR="00280D59" w:rsidRPr="007131EF">
        <w:rPr>
          <w:sz w:val="22"/>
          <w:szCs w:val="22"/>
        </w:rPr>
        <w:t>на всем протяжении</w:t>
      </w:r>
      <w:r w:rsidRPr="007131EF">
        <w:rPr>
          <w:sz w:val="22"/>
          <w:szCs w:val="22"/>
        </w:rPr>
        <w:t xml:space="preserve"> транспортировки медицинских изделий</w:t>
      </w:r>
      <w:r w:rsidR="00E25F6B" w:rsidRPr="007131EF">
        <w:rPr>
          <w:sz w:val="22"/>
          <w:szCs w:val="22"/>
        </w:rPr>
        <w:t xml:space="preserve"> и лекарственных средств </w:t>
      </w:r>
      <w:r w:rsidRPr="007131EF">
        <w:rPr>
          <w:sz w:val="22"/>
          <w:szCs w:val="22"/>
        </w:rPr>
        <w:t xml:space="preserve">до момента </w:t>
      </w:r>
      <w:r w:rsidR="00F81664" w:rsidRPr="007131EF">
        <w:rPr>
          <w:sz w:val="22"/>
          <w:szCs w:val="22"/>
        </w:rPr>
        <w:t>поставки конечному получателю</w:t>
      </w:r>
      <w:r w:rsidRPr="007131EF">
        <w:rPr>
          <w:sz w:val="22"/>
          <w:szCs w:val="22"/>
        </w:rPr>
        <w:t>.</w:t>
      </w:r>
    </w:p>
    <w:p w:rsidR="00C74B01" w:rsidRPr="007131EF" w:rsidRDefault="00C74B01" w:rsidP="00280D59">
      <w:pPr>
        <w:pStyle w:val="a5"/>
        <w:jc w:val="both"/>
        <w:rPr>
          <w:sz w:val="22"/>
          <w:szCs w:val="22"/>
        </w:rPr>
      </w:pPr>
      <w:r w:rsidRPr="007131EF">
        <w:rPr>
          <w:sz w:val="22"/>
          <w:szCs w:val="22"/>
        </w:rPr>
        <w:t>3) Тендерная заявка должна содержать письмо-гарантию п</w:t>
      </w:r>
      <w:bookmarkStart w:id="0" w:name="_GoBack"/>
      <w:bookmarkEnd w:id="0"/>
      <w:r w:rsidRPr="007131EF">
        <w:rPr>
          <w:sz w:val="22"/>
          <w:szCs w:val="22"/>
        </w:rPr>
        <w:t>отенциального поставщика о предоставлении сертификата,</w:t>
      </w:r>
      <w:r w:rsidR="00AF47A8" w:rsidRPr="007131EF">
        <w:rPr>
          <w:sz w:val="22"/>
          <w:szCs w:val="22"/>
        </w:rPr>
        <w:t xml:space="preserve"> </w:t>
      </w:r>
      <w:r w:rsidRPr="007131EF">
        <w:rPr>
          <w:sz w:val="22"/>
          <w:szCs w:val="22"/>
        </w:rPr>
        <w:t>заключение о безопасности и качестве установленного образца на медицинские изделия</w:t>
      </w:r>
      <w:r w:rsidR="00E25F6B" w:rsidRPr="007131EF">
        <w:rPr>
          <w:sz w:val="22"/>
          <w:szCs w:val="22"/>
        </w:rPr>
        <w:t xml:space="preserve"> и лекарственные средства</w:t>
      </w:r>
      <w:r w:rsidR="00280D59" w:rsidRPr="007131EF">
        <w:rPr>
          <w:sz w:val="22"/>
          <w:szCs w:val="22"/>
        </w:rPr>
        <w:t xml:space="preserve"> </w:t>
      </w:r>
      <w:r w:rsidRPr="007131EF">
        <w:rPr>
          <w:sz w:val="22"/>
          <w:szCs w:val="22"/>
        </w:rPr>
        <w:t>(при поставке).</w:t>
      </w:r>
    </w:p>
    <w:p w:rsidR="00C74B01" w:rsidRPr="007131EF" w:rsidRDefault="00C74B01" w:rsidP="00B35B4F">
      <w:pPr>
        <w:tabs>
          <w:tab w:val="left" w:pos="1386"/>
        </w:tabs>
        <w:rPr>
          <w:b/>
          <w:sz w:val="22"/>
          <w:szCs w:val="22"/>
        </w:rPr>
      </w:pPr>
      <w:r w:rsidRPr="007131EF">
        <w:rPr>
          <w:i/>
          <w:iCs/>
          <w:sz w:val="22"/>
          <w:szCs w:val="22"/>
        </w:rPr>
        <w:t xml:space="preserve"> (п.1,2,3</w:t>
      </w:r>
      <w:proofErr w:type="gramStart"/>
      <w:r w:rsidRPr="007131EF">
        <w:rPr>
          <w:i/>
          <w:iCs/>
          <w:sz w:val="22"/>
          <w:szCs w:val="22"/>
        </w:rPr>
        <w:t xml:space="preserve"> П</w:t>
      </w:r>
      <w:proofErr w:type="gramEnd"/>
      <w:r w:rsidRPr="007131EF">
        <w:rPr>
          <w:i/>
          <w:iCs/>
          <w:sz w:val="22"/>
          <w:szCs w:val="22"/>
        </w:rPr>
        <w:t>одтвердить гарантийным письмом)</w:t>
      </w:r>
    </w:p>
    <w:p w:rsidR="00C74B01" w:rsidRPr="007131EF" w:rsidRDefault="00C74B01" w:rsidP="00B35B4F">
      <w:pPr>
        <w:ind w:firstLine="708"/>
        <w:rPr>
          <w:sz w:val="22"/>
          <w:szCs w:val="22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7131EF" w:rsidTr="007131EF">
        <w:trPr>
          <w:trHeight w:val="288"/>
        </w:trPr>
        <w:tc>
          <w:tcPr>
            <w:tcW w:w="5294" w:type="dxa"/>
            <w:hideMark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7131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4B01" w:rsidRPr="007131EF" w:rsidTr="007131EF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7131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7131EF">
              <w:rPr>
                <w:sz w:val="22"/>
                <w:szCs w:val="22"/>
              </w:rPr>
              <w:t>КГП «Областная клиническая больница» управления здравоохранения Карагандинской области</w:t>
            </w:r>
            <w:r w:rsidRPr="007131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35B4F" w:rsidRPr="007131E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AF6CFB" w:rsidRPr="007131EF" w:rsidRDefault="007131EF" w:rsidP="007131E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lang w:val="kk-KZ" w:eastAsia="en-US"/>
              </w:rPr>
            </w:pPr>
            <w:r w:rsidRPr="007131EF"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Д</w:t>
            </w:r>
            <w:proofErr w:type="spellStart"/>
            <w:r w:rsidR="00B35B4F" w:rsidRPr="007131E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иректор</w:t>
            </w:r>
            <w:proofErr w:type="spellEnd"/>
            <w:r w:rsidR="00B35B4F" w:rsidRPr="007131E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</w:t>
            </w:r>
          </w:p>
        </w:tc>
        <w:tc>
          <w:tcPr>
            <w:tcW w:w="1421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9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7" w:type="dxa"/>
          </w:tcPr>
          <w:p w:rsidR="007131EF" w:rsidRPr="007131EF" w:rsidRDefault="007131EF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val="kk-KZ" w:eastAsia="en-US"/>
              </w:rPr>
            </w:pPr>
          </w:p>
          <w:p w:rsidR="007131EF" w:rsidRPr="007131EF" w:rsidRDefault="007131EF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val="kk-KZ" w:eastAsia="en-US"/>
              </w:rPr>
            </w:pPr>
          </w:p>
          <w:p w:rsidR="007131EF" w:rsidRPr="007131EF" w:rsidRDefault="007131EF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val="kk-KZ" w:eastAsia="en-US"/>
              </w:rPr>
            </w:pPr>
          </w:p>
          <w:p w:rsidR="00C74B01" w:rsidRPr="007131EF" w:rsidRDefault="007131EF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1EF"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Е.Ш.Нурлыбаев</w:t>
            </w:r>
          </w:p>
        </w:tc>
        <w:tc>
          <w:tcPr>
            <w:tcW w:w="1560" w:type="dxa"/>
          </w:tcPr>
          <w:p w:rsidR="00C74B01" w:rsidRPr="007131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D289A" w:rsidRPr="007131EF" w:rsidRDefault="00CD289A" w:rsidP="00246B03">
      <w:pPr>
        <w:rPr>
          <w:sz w:val="22"/>
          <w:szCs w:val="22"/>
        </w:rPr>
      </w:pPr>
    </w:p>
    <w:sectPr w:rsidR="00CD289A" w:rsidRPr="007131EF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A4675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5498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1F1108"/>
    <w:rsid w:val="0020507F"/>
    <w:rsid w:val="00212B9C"/>
    <w:rsid w:val="00217538"/>
    <w:rsid w:val="00227053"/>
    <w:rsid w:val="002314C0"/>
    <w:rsid w:val="00246B03"/>
    <w:rsid w:val="002540A4"/>
    <w:rsid w:val="0025497E"/>
    <w:rsid w:val="002706C1"/>
    <w:rsid w:val="00274D8E"/>
    <w:rsid w:val="00280D59"/>
    <w:rsid w:val="0029410F"/>
    <w:rsid w:val="002A4CF6"/>
    <w:rsid w:val="002A670E"/>
    <w:rsid w:val="002A75FE"/>
    <w:rsid w:val="002C150A"/>
    <w:rsid w:val="002D4BD7"/>
    <w:rsid w:val="002E078E"/>
    <w:rsid w:val="002F2353"/>
    <w:rsid w:val="0032642C"/>
    <w:rsid w:val="00333736"/>
    <w:rsid w:val="00342A43"/>
    <w:rsid w:val="00352D4F"/>
    <w:rsid w:val="00353248"/>
    <w:rsid w:val="00353AC5"/>
    <w:rsid w:val="003574CC"/>
    <w:rsid w:val="00365412"/>
    <w:rsid w:val="00391DC0"/>
    <w:rsid w:val="00392D16"/>
    <w:rsid w:val="003A3017"/>
    <w:rsid w:val="003A4325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45E7"/>
    <w:rsid w:val="004776FD"/>
    <w:rsid w:val="0048522C"/>
    <w:rsid w:val="004A669F"/>
    <w:rsid w:val="004B035A"/>
    <w:rsid w:val="004C1999"/>
    <w:rsid w:val="004E6703"/>
    <w:rsid w:val="004F6374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A4892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75D1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131EF"/>
    <w:rsid w:val="007261F9"/>
    <w:rsid w:val="00730B30"/>
    <w:rsid w:val="00754E6B"/>
    <w:rsid w:val="00765AC3"/>
    <w:rsid w:val="00772BDD"/>
    <w:rsid w:val="007A2CFB"/>
    <w:rsid w:val="007A5C93"/>
    <w:rsid w:val="007A77A2"/>
    <w:rsid w:val="007E4B68"/>
    <w:rsid w:val="007E5991"/>
    <w:rsid w:val="007F5C19"/>
    <w:rsid w:val="00803676"/>
    <w:rsid w:val="008047C2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33E97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9F5154"/>
    <w:rsid w:val="00A22217"/>
    <w:rsid w:val="00A42472"/>
    <w:rsid w:val="00A436D8"/>
    <w:rsid w:val="00A53F12"/>
    <w:rsid w:val="00A65877"/>
    <w:rsid w:val="00A667CE"/>
    <w:rsid w:val="00A77D16"/>
    <w:rsid w:val="00AC341F"/>
    <w:rsid w:val="00AC46AE"/>
    <w:rsid w:val="00AD4800"/>
    <w:rsid w:val="00AE0C60"/>
    <w:rsid w:val="00AE4FEE"/>
    <w:rsid w:val="00AF22BA"/>
    <w:rsid w:val="00AF47A8"/>
    <w:rsid w:val="00AF6CFB"/>
    <w:rsid w:val="00B176EC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A2EF1"/>
    <w:rsid w:val="00CB155F"/>
    <w:rsid w:val="00CB1F08"/>
    <w:rsid w:val="00CD289A"/>
    <w:rsid w:val="00CF4A0E"/>
    <w:rsid w:val="00D272D0"/>
    <w:rsid w:val="00D357F3"/>
    <w:rsid w:val="00D35A94"/>
    <w:rsid w:val="00D35D0B"/>
    <w:rsid w:val="00D57BA7"/>
    <w:rsid w:val="00D65DC1"/>
    <w:rsid w:val="00D71E5A"/>
    <w:rsid w:val="00D9190A"/>
    <w:rsid w:val="00D94BAC"/>
    <w:rsid w:val="00D956A6"/>
    <w:rsid w:val="00DB18D5"/>
    <w:rsid w:val="00DC0B35"/>
    <w:rsid w:val="00DE2634"/>
    <w:rsid w:val="00DF4082"/>
    <w:rsid w:val="00DF4AA9"/>
    <w:rsid w:val="00E01705"/>
    <w:rsid w:val="00E02C2E"/>
    <w:rsid w:val="00E04B58"/>
    <w:rsid w:val="00E2202F"/>
    <w:rsid w:val="00E25F6B"/>
    <w:rsid w:val="00E33FD6"/>
    <w:rsid w:val="00E4058E"/>
    <w:rsid w:val="00E41CA9"/>
    <w:rsid w:val="00E634A3"/>
    <w:rsid w:val="00E65155"/>
    <w:rsid w:val="00E907CB"/>
    <w:rsid w:val="00EC0AE9"/>
    <w:rsid w:val="00ED0755"/>
    <w:rsid w:val="00ED212D"/>
    <w:rsid w:val="00ED7B0D"/>
    <w:rsid w:val="00F1721D"/>
    <w:rsid w:val="00F17C01"/>
    <w:rsid w:val="00F46F01"/>
    <w:rsid w:val="00F550A1"/>
    <w:rsid w:val="00F61E33"/>
    <w:rsid w:val="00F63EEF"/>
    <w:rsid w:val="00F672AE"/>
    <w:rsid w:val="00F81664"/>
    <w:rsid w:val="00F825B3"/>
    <w:rsid w:val="00F83E6D"/>
    <w:rsid w:val="00F903F7"/>
    <w:rsid w:val="00FA064B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4EAB-4045-41D2-AE6F-279B45F4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255</cp:revision>
  <cp:lastPrinted>2023-02-01T09:40:00Z</cp:lastPrinted>
  <dcterms:created xsi:type="dcterms:W3CDTF">2015-02-12T08:07:00Z</dcterms:created>
  <dcterms:modified xsi:type="dcterms:W3CDTF">2023-04-12T09:38:00Z</dcterms:modified>
</cp:coreProperties>
</file>