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655" w:rsidRPr="00C838F6" w:rsidRDefault="00972655" w:rsidP="00D0110F">
      <w:pPr>
        <w:spacing w:after="0"/>
        <w:ind w:right="-31" w:firstLine="708"/>
        <w:jc w:val="both"/>
        <w:rPr>
          <w:rFonts w:ascii="Times New Roman" w:eastAsia="Calibri" w:hAnsi="Times New Roman" w:cs="Times New Roman"/>
          <w:bCs/>
          <w:sz w:val="16"/>
          <w:szCs w:val="16"/>
          <w:lang w:eastAsia="ko-KR"/>
        </w:rPr>
      </w:pPr>
    </w:p>
    <w:p w:rsidR="00F8623D" w:rsidRPr="00C838F6" w:rsidRDefault="00F8623D" w:rsidP="00F8623D">
      <w:pPr>
        <w:spacing w:after="0"/>
        <w:ind w:right="-31" w:firstLine="708"/>
        <w:jc w:val="center"/>
        <w:rPr>
          <w:rFonts w:ascii="Times New Roman" w:eastAsia="Calibri" w:hAnsi="Times New Roman" w:cs="Times New Roman"/>
          <w:bCs/>
          <w:sz w:val="16"/>
          <w:szCs w:val="16"/>
          <w:lang w:eastAsia="ko-KR"/>
        </w:rPr>
      </w:pPr>
      <w:r w:rsidRPr="00C838F6">
        <w:rPr>
          <w:rFonts w:ascii="Times New Roman" w:eastAsia="Calibri" w:hAnsi="Times New Roman" w:cs="Times New Roman"/>
          <w:bCs/>
          <w:sz w:val="16"/>
          <w:szCs w:val="16"/>
          <w:lang w:eastAsia="ko-KR"/>
        </w:rPr>
        <w:t>Лот №8</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2268"/>
        <w:gridCol w:w="2268"/>
        <w:gridCol w:w="567"/>
        <w:gridCol w:w="5245"/>
        <w:gridCol w:w="142"/>
        <w:gridCol w:w="1701"/>
      </w:tblGrid>
      <w:tr w:rsidR="007C1D2F" w:rsidRPr="00C838F6" w:rsidTr="00474F32">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C1D2F" w:rsidRPr="00C838F6" w:rsidRDefault="007C1D2F" w:rsidP="007C1D2F">
            <w:pPr>
              <w:spacing w:after="0" w:line="240" w:lineRule="auto"/>
              <w:ind w:left="-108"/>
              <w:jc w:val="center"/>
              <w:rPr>
                <w:rFonts w:ascii="Times New Roman" w:hAnsi="Times New Roman" w:cs="Times New Roman"/>
                <w:b/>
                <w:sz w:val="16"/>
                <w:szCs w:val="16"/>
              </w:rPr>
            </w:pPr>
            <w:r w:rsidRPr="00C838F6">
              <w:rPr>
                <w:rFonts w:ascii="Times New Roman" w:hAnsi="Times New Roman" w:cs="Times New Roman"/>
                <w:b/>
                <w:sz w:val="16"/>
                <w:szCs w:val="16"/>
              </w:rPr>
              <w:t xml:space="preserve">№ </w:t>
            </w:r>
            <w:proofErr w:type="gramStart"/>
            <w:r w:rsidRPr="00C838F6">
              <w:rPr>
                <w:rFonts w:ascii="Times New Roman" w:hAnsi="Times New Roman" w:cs="Times New Roman"/>
                <w:b/>
                <w:sz w:val="16"/>
                <w:szCs w:val="16"/>
              </w:rPr>
              <w:t>п</w:t>
            </w:r>
            <w:proofErr w:type="gramEnd"/>
            <w:r w:rsidRPr="00C838F6">
              <w:rPr>
                <w:rFonts w:ascii="Times New Roman" w:hAnsi="Times New Roman" w:cs="Times New Roman"/>
                <w:b/>
                <w:sz w:val="16"/>
                <w:szCs w:val="16"/>
              </w:rPr>
              <w:t>/п</w:t>
            </w:r>
          </w:p>
        </w:tc>
        <w:tc>
          <w:tcPr>
            <w:tcW w:w="283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C1D2F" w:rsidRPr="00C838F6" w:rsidRDefault="007C1D2F" w:rsidP="007C1D2F">
            <w:pPr>
              <w:tabs>
                <w:tab w:val="left" w:pos="450"/>
              </w:tabs>
              <w:spacing w:after="0" w:line="240" w:lineRule="auto"/>
              <w:jc w:val="center"/>
              <w:rPr>
                <w:rFonts w:ascii="Times New Roman" w:hAnsi="Times New Roman" w:cs="Times New Roman"/>
                <w:b/>
                <w:sz w:val="16"/>
                <w:szCs w:val="16"/>
              </w:rPr>
            </w:pPr>
            <w:r w:rsidRPr="00C838F6">
              <w:rPr>
                <w:rFonts w:ascii="Times New Roman" w:hAnsi="Times New Roman" w:cs="Times New Roman"/>
                <w:b/>
                <w:sz w:val="16"/>
                <w:szCs w:val="16"/>
              </w:rPr>
              <w:t>Критерии</w:t>
            </w:r>
          </w:p>
        </w:tc>
        <w:tc>
          <w:tcPr>
            <w:tcW w:w="12191"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rsidR="007C1D2F" w:rsidRPr="00C838F6" w:rsidRDefault="007C1D2F" w:rsidP="007C1D2F">
            <w:pPr>
              <w:tabs>
                <w:tab w:val="left" w:pos="450"/>
              </w:tabs>
              <w:spacing w:after="0" w:line="240" w:lineRule="auto"/>
              <w:jc w:val="center"/>
              <w:rPr>
                <w:rFonts w:ascii="Times New Roman" w:hAnsi="Times New Roman" w:cs="Times New Roman"/>
                <w:b/>
                <w:sz w:val="16"/>
                <w:szCs w:val="16"/>
              </w:rPr>
            </w:pPr>
            <w:r w:rsidRPr="00C838F6">
              <w:rPr>
                <w:rFonts w:ascii="Times New Roman" w:hAnsi="Times New Roman" w:cs="Times New Roman"/>
                <w:b/>
                <w:sz w:val="16"/>
                <w:szCs w:val="16"/>
              </w:rPr>
              <w:t>Описание</w:t>
            </w:r>
          </w:p>
        </w:tc>
      </w:tr>
      <w:tr w:rsidR="007C1D2F" w:rsidRPr="00C838F6" w:rsidTr="00474F32">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C1D2F" w:rsidRPr="00C838F6" w:rsidRDefault="007C1D2F" w:rsidP="007C1D2F">
            <w:pPr>
              <w:tabs>
                <w:tab w:val="left" w:pos="450"/>
              </w:tabs>
              <w:spacing w:after="0" w:line="240" w:lineRule="auto"/>
              <w:jc w:val="center"/>
              <w:rPr>
                <w:rFonts w:ascii="Times New Roman" w:hAnsi="Times New Roman" w:cs="Times New Roman"/>
                <w:b/>
                <w:sz w:val="16"/>
                <w:szCs w:val="16"/>
              </w:rPr>
            </w:pPr>
            <w:r w:rsidRPr="00C838F6">
              <w:rPr>
                <w:rFonts w:ascii="Times New Roman" w:hAnsi="Times New Roman" w:cs="Times New Roman"/>
                <w:b/>
                <w:sz w:val="16"/>
                <w:szCs w:val="16"/>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7C1D2F" w:rsidRPr="00C838F6" w:rsidRDefault="007C1D2F" w:rsidP="007C1D2F">
            <w:pPr>
              <w:tabs>
                <w:tab w:val="left" w:pos="450"/>
              </w:tabs>
              <w:spacing w:after="0" w:line="240" w:lineRule="auto"/>
              <w:rPr>
                <w:rFonts w:ascii="Times New Roman" w:hAnsi="Times New Roman" w:cs="Times New Roman"/>
                <w:b/>
                <w:sz w:val="16"/>
                <w:szCs w:val="16"/>
              </w:rPr>
            </w:pPr>
            <w:r w:rsidRPr="00C838F6">
              <w:rPr>
                <w:rFonts w:ascii="Times New Roman" w:hAnsi="Times New Roman" w:cs="Times New Roman"/>
                <w:b/>
                <w:sz w:val="16"/>
                <w:szCs w:val="16"/>
              </w:rPr>
              <w:t>Наименование медицинской техники (далее – МТ)</w:t>
            </w:r>
          </w:p>
          <w:p w:rsidR="007C1D2F" w:rsidRPr="00C838F6" w:rsidRDefault="007C1D2F" w:rsidP="007C1D2F">
            <w:pPr>
              <w:tabs>
                <w:tab w:val="left" w:pos="450"/>
              </w:tabs>
              <w:spacing w:after="0" w:line="240" w:lineRule="auto"/>
              <w:ind w:right="-108"/>
              <w:rPr>
                <w:rFonts w:ascii="Times New Roman" w:hAnsi="Times New Roman" w:cs="Times New Roman"/>
                <w:b/>
                <w:i/>
                <w:sz w:val="16"/>
                <w:szCs w:val="16"/>
              </w:rPr>
            </w:pPr>
            <w:r w:rsidRPr="00C838F6">
              <w:rPr>
                <w:rFonts w:ascii="Times New Roman" w:hAnsi="Times New Roman" w:cs="Times New Roman"/>
                <w:i/>
                <w:sz w:val="16"/>
                <w:szCs w:val="16"/>
              </w:rPr>
              <w:t>(в соответствии с государственным реестром МТ)</w:t>
            </w:r>
          </w:p>
        </w:tc>
        <w:tc>
          <w:tcPr>
            <w:tcW w:w="12191" w:type="dxa"/>
            <w:gridSpan w:val="6"/>
            <w:tcBorders>
              <w:top w:val="single" w:sz="4" w:space="0" w:color="auto"/>
              <w:left w:val="single" w:sz="4" w:space="0" w:color="auto"/>
              <w:bottom w:val="single" w:sz="4" w:space="0" w:color="auto"/>
              <w:right w:val="single" w:sz="4" w:space="0" w:color="auto"/>
            </w:tcBorders>
          </w:tcPr>
          <w:p w:rsidR="007C1D2F" w:rsidRPr="00C838F6" w:rsidRDefault="007C1D2F" w:rsidP="000C3F65">
            <w:pPr>
              <w:spacing w:after="0" w:line="240" w:lineRule="auto"/>
              <w:rPr>
                <w:rFonts w:ascii="Times New Roman" w:hAnsi="Times New Roman" w:cs="Times New Roman"/>
                <w:sz w:val="16"/>
                <w:szCs w:val="16"/>
                <w:lang w:val="en-US"/>
              </w:rPr>
            </w:pPr>
            <w:r w:rsidRPr="00C838F6">
              <w:rPr>
                <w:rFonts w:ascii="Times New Roman" w:hAnsi="Times New Roman" w:cs="Times New Roman"/>
                <w:b/>
                <w:sz w:val="16"/>
                <w:szCs w:val="16"/>
              </w:rPr>
              <w:t xml:space="preserve">Ультрафиолетовый облучатель </w:t>
            </w:r>
          </w:p>
        </w:tc>
      </w:tr>
      <w:tr w:rsidR="007C1D2F" w:rsidRPr="00C838F6" w:rsidTr="00474F32">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C1D2F" w:rsidRPr="00C838F6" w:rsidRDefault="007C1D2F" w:rsidP="007C1D2F">
            <w:pPr>
              <w:tabs>
                <w:tab w:val="left" w:pos="450"/>
              </w:tabs>
              <w:spacing w:after="0" w:line="240" w:lineRule="auto"/>
              <w:jc w:val="center"/>
              <w:rPr>
                <w:rFonts w:ascii="Times New Roman" w:hAnsi="Times New Roman" w:cs="Times New Roman"/>
                <w:b/>
                <w:sz w:val="16"/>
                <w:szCs w:val="16"/>
              </w:rPr>
            </w:pPr>
            <w:r w:rsidRPr="00C838F6">
              <w:rPr>
                <w:rFonts w:ascii="Times New Roman" w:hAnsi="Times New Roman" w:cs="Times New Roman"/>
                <w:b/>
                <w:sz w:val="16"/>
                <w:szCs w:val="16"/>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7C1D2F" w:rsidRPr="00C838F6" w:rsidRDefault="007C1D2F" w:rsidP="007C1D2F">
            <w:pPr>
              <w:tabs>
                <w:tab w:val="left" w:pos="450"/>
              </w:tabs>
              <w:spacing w:after="0" w:line="240" w:lineRule="auto"/>
              <w:ind w:right="-108"/>
              <w:rPr>
                <w:rFonts w:ascii="Times New Roman" w:hAnsi="Times New Roman" w:cs="Times New Roman"/>
                <w:i/>
                <w:sz w:val="16"/>
                <w:szCs w:val="16"/>
              </w:rPr>
            </w:pPr>
            <w:r w:rsidRPr="00C838F6">
              <w:rPr>
                <w:rFonts w:ascii="Times New Roman" w:hAnsi="Times New Roman" w:cs="Times New Roman"/>
                <w:b/>
                <w:sz w:val="16"/>
                <w:szCs w:val="16"/>
              </w:rPr>
              <w:t>Наименование МТ, относящейся к средствам измерени</w:t>
            </w:r>
            <w:proofErr w:type="gramStart"/>
            <w:r w:rsidRPr="00C838F6">
              <w:rPr>
                <w:rFonts w:ascii="Times New Roman" w:hAnsi="Times New Roman" w:cs="Times New Roman"/>
                <w:b/>
                <w:sz w:val="16"/>
                <w:szCs w:val="16"/>
              </w:rPr>
              <w:t>я</w:t>
            </w:r>
            <w:r w:rsidRPr="00C838F6">
              <w:rPr>
                <w:rFonts w:ascii="Times New Roman" w:hAnsi="Times New Roman" w:cs="Times New Roman"/>
                <w:sz w:val="16"/>
                <w:szCs w:val="16"/>
              </w:rPr>
              <w:t>(</w:t>
            </w:r>
            <w:proofErr w:type="gramEnd"/>
            <w:r w:rsidRPr="00C838F6">
              <w:rPr>
                <w:rFonts w:ascii="Times New Roman" w:hAnsi="Times New Roman" w:cs="Times New Roman"/>
                <w:i/>
                <w:sz w:val="16"/>
                <w:szCs w:val="16"/>
              </w:rPr>
              <w:t>с указанием модели, наименования производителя, страны)</w:t>
            </w:r>
          </w:p>
        </w:tc>
        <w:tc>
          <w:tcPr>
            <w:tcW w:w="12191" w:type="dxa"/>
            <w:gridSpan w:val="6"/>
            <w:tcBorders>
              <w:top w:val="single" w:sz="4" w:space="0" w:color="auto"/>
              <w:left w:val="single" w:sz="4" w:space="0" w:color="auto"/>
              <w:bottom w:val="single" w:sz="4" w:space="0" w:color="auto"/>
              <w:right w:val="single" w:sz="4" w:space="0" w:color="auto"/>
            </w:tcBorders>
          </w:tcPr>
          <w:p w:rsidR="007C1D2F" w:rsidRPr="00C838F6" w:rsidRDefault="007C1D2F" w:rsidP="007C1D2F">
            <w:pPr>
              <w:pStyle w:val="3"/>
              <w:ind w:firstLine="0"/>
              <w:rPr>
                <w:b w:val="0"/>
                <w:sz w:val="16"/>
                <w:szCs w:val="16"/>
              </w:rPr>
            </w:pPr>
            <w:r w:rsidRPr="00C838F6">
              <w:rPr>
                <w:b w:val="0"/>
                <w:sz w:val="16"/>
                <w:szCs w:val="16"/>
              </w:rPr>
              <w:t>Не относится</w:t>
            </w:r>
          </w:p>
        </w:tc>
      </w:tr>
      <w:tr w:rsidR="007C1D2F" w:rsidRPr="00C838F6" w:rsidTr="00474F32">
        <w:trPr>
          <w:trHeight w:val="611"/>
        </w:trPr>
        <w:tc>
          <w:tcPr>
            <w:tcW w:w="709" w:type="dxa"/>
            <w:vMerge w:val="restart"/>
            <w:tcBorders>
              <w:left w:val="single" w:sz="4" w:space="0" w:color="auto"/>
              <w:right w:val="single" w:sz="4" w:space="0" w:color="auto"/>
            </w:tcBorders>
            <w:vAlign w:val="center"/>
            <w:hideMark/>
          </w:tcPr>
          <w:p w:rsidR="007C1D2F" w:rsidRPr="00C838F6" w:rsidRDefault="007C1D2F" w:rsidP="007C1D2F">
            <w:pPr>
              <w:spacing w:after="0" w:line="240" w:lineRule="auto"/>
              <w:jc w:val="center"/>
              <w:rPr>
                <w:rFonts w:ascii="Times New Roman" w:hAnsi="Times New Roman" w:cs="Times New Roman"/>
                <w:b/>
                <w:sz w:val="16"/>
                <w:szCs w:val="16"/>
              </w:rPr>
            </w:pPr>
            <w:r w:rsidRPr="00C838F6">
              <w:rPr>
                <w:rFonts w:ascii="Times New Roman" w:hAnsi="Times New Roman" w:cs="Times New Roman"/>
                <w:b/>
                <w:sz w:val="16"/>
                <w:szCs w:val="16"/>
              </w:rPr>
              <w:t>3</w:t>
            </w:r>
          </w:p>
        </w:tc>
        <w:tc>
          <w:tcPr>
            <w:tcW w:w="2835" w:type="dxa"/>
            <w:vMerge w:val="restart"/>
            <w:tcBorders>
              <w:left w:val="single" w:sz="4" w:space="0" w:color="auto"/>
              <w:right w:val="single" w:sz="4" w:space="0" w:color="auto"/>
            </w:tcBorders>
            <w:vAlign w:val="center"/>
            <w:hideMark/>
          </w:tcPr>
          <w:p w:rsidR="007C1D2F" w:rsidRPr="00C838F6" w:rsidRDefault="007C1D2F" w:rsidP="007C1D2F">
            <w:pPr>
              <w:spacing w:after="0" w:line="240" w:lineRule="auto"/>
              <w:ind w:right="-108"/>
              <w:rPr>
                <w:rFonts w:ascii="Times New Roman" w:hAnsi="Times New Roman" w:cs="Times New Roman"/>
                <w:b/>
                <w:sz w:val="16"/>
                <w:szCs w:val="16"/>
              </w:rPr>
            </w:pPr>
            <w:r w:rsidRPr="00C838F6">
              <w:rPr>
                <w:rFonts w:ascii="Times New Roman" w:hAnsi="Times New Roman" w:cs="Times New Roman"/>
                <w:b/>
                <w:sz w:val="16"/>
                <w:szCs w:val="16"/>
              </w:rPr>
              <w:t>Требования к комплектации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D2F" w:rsidRPr="00C838F6" w:rsidRDefault="007C1D2F" w:rsidP="007C1D2F">
            <w:pPr>
              <w:spacing w:after="0" w:line="240" w:lineRule="auto"/>
              <w:jc w:val="center"/>
              <w:rPr>
                <w:rFonts w:ascii="Times New Roman" w:hAnsi="Times New Roman" w:cs="Times New Roman"/>
                <w:i/>
                <w:sz w:val="16"/>
                <w:szCs w:val="16"/>
              </w:rPr>
            </w:pPr>
            <w:r w:rsidRPr="00C838F6">
              <w:rPr>
                <w:rFonts w:ascii="Times New Roman" w:hAnsi="Times New Roman" w:cs="Times New Roman"/>
                <w:i/>
                <w:sz w:val="16"/>
                <w:szCs w:val="16"/>
              </w:rPr>
              <w:t>№</w:t>
            </w:r>
          </w:p>
          <w:p w:rsidR="007C1D2F" w:rsidRPr="00C838F6" w:rsidRDefault="007C1D2F" w:rsidP="007C1D2F">
            <w:pPr>
              <w:spacing w:after="0" w:line="240" w:lineRule="auto"/>
              <w:jc w:val="center"/>
              <w:rPr>
                <w:rFonts w:ascii="Times New Roman" w:hAnsi="Times New Roman" w:cs="Times New Roman"/>
                <w:i/>
                <w:sz w:val="16"/>
                <w:szCs w:val="16"/>
              </w:rPr>
            </w:pPr>
            <w:proofErr w:type="gramStart"/>
            <w:r w:rsidRPr="00C838F6">
              <w:rPr>
                <w:rFonts w:ascii="Times New Roman" w:hAnsi="Times New Roman" w:cs="Times New Roman"/>
                <w:i/>
                <w:sz w:val="16"/>
                <w:szCs w:val="16"/>
              </w:rPr>
              <w:t>п</w:t>
            </w:r>
            <w:proofErr w:type="gramEnd"/>
            <w:r w:rsidRPr="00C838F6">
              <w:rPr>
                <w:rFonts w:ascii="Times New Roman" w:hAnsi="Times New Roman" w:cs="Times New Roman"/>
                <w:i/>
                <w:sz w:val="16"/>
                <w:szCs w:val="16"/>
              </w:rPr>
              <w:t>/п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D2F" w:rsidRPr="00C838F6" w:rsidRDefault="007C1D2F" w:rsidP="007C1D2F">
            <w:pPr>
              <w:spacing w:after="0" w:line="240" w:lineRule="auto"/>
              <w:ind w:left="-97" w:right="-86"/>
              <w:jc w:val="center"/>
              <w:rPr>
                <w:rFonts w:ascii="Times New Roman" w:hAnsi="Times New Roman" w:cs="Times New Roman"/>
                <w:i/>
                <w:sz w:val="16"/>
                <w:szCs w:val="16"/>
              </w:rPr>
            </w:pPr>
            <w:r w:rsidRPr="00C838F6">
              <w:rPr>
                <w:rFonts w:ascii="Times New Roman" w:hAnsi="Times New Roman" w:cs="Times New Roman"/>
                <w:i/>
                <w:sz w:val="16"/>
                <w:szCs w:val="16"/>
              </w:rPr>
              <w:t xml:space="preserve">Наименование </w:t>
            </w:r>
            <w:proofErr w:type="gramStart"/>
            <w:r w:rsidRPr="00C838F6">
              <w:rPr>
                <w:rFonts w:ascii="Times New Roman" w:hAnsi="Times New Roman" w:cs="Times New Roman"/>
                <w:i/>
                <w:sz w:val="16"/>
                <w:szCs w:val="16"/>
              </w:rPr>
              <w:t>комплектующего</w:t>
            </w:r>
            <w:proofErr w:type="gramEnd"/>
            <w:r w:rsidRPr="00C838F6">
              <w:rPr>
                <w:rFonts w:ascii="Times New Roman" w:hAnsi="Times New Roman" w:cs="Times New Roman"/>
                <w:i/>
                <w:sz w:val="16"/>
                <w:szCs w:val="16"/>
              </w:rPr>
              <w:t xml:space="preserve"> к МТ </w:t>
            </w:r>
          </w:p>
          <w:p w:rsidR="007C1D2F" w:rsidRPr="00C838F6" w:rsidRDefault="007C1D2F" w:rsidP="007C1D2F">
            <w:pPr>
              <w:spacing w:after="0" w:line="240" w:lineRule="auto"/>
              <w:ind w:left="-97" w:right="-86"/>
              <w:jc w:val="center"/>
              <w:rPr>
                <w:rFonts w:ascii="Times New Roman" w:hAnsi="Times New Roman" w:cs="Times New Roman"/>
                <w:i/>
                <w:sz w:val="16"/>
                <w:szCs w:val="16"/>
              </w:rPr>
            </w:pPr>
            <w:r w:rsidRPr="00C838F6">
              <w:rPr>
                <w:rFonts w:ascii="Times New Roman" w:hAnsi="Times New Roman" w:cs="Times New Roman"/>
                <w:i/>
                <w:sz w:val="16"/>
                <w:szCs w:val="16"/>
              </w:rPr>
              <w:t>(в соответствии с государственным реестром МТ</w:t>
            </w:r>
            <w:proofErr w:type="gramStart"/>
            <w:r w:rsidRPr="00C838F6">
              <w:rPr>
                <w:rFonts w:ascii="Times New Roman" w:hAnsi="Times New Roman" w:cs="Times New Roman"/>
                <w:i/>
                <w:sz w:val="16"/>
                <w:szCs w:val="16"/>
              </w:rPr>
              <w:t xml:space="preserve"> )</w:t>
            </w:r>
            <w:proofErr w:type="gramEnd"/>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7C1D2F" w:rsidRPr="00C838F6" w:rsidRDefault="007C1D2F" w:rsidP="007C1D2F">
            <w:pPr>
              <w:spacing w:after="0" w:line="240" w:lineRule="auto"/>
              <w:ind w:left="-97" w:right="-86"/>
              <w:jc w:val="center"/>
              <w:rPr>
                <w:rFonts w:ascii="Times New Roman" w:hAnsi="Times New Roman" w:cs="Times New Roman"/>
                <w:i/>
                <w:sz w:val="16"/>
                <w:szCs w:val="16"/>
              </w:rPr>
            </w:pPr>
            <w:r w:rsidRPr="00C838F6">
              <w:rPr>
                <w:rFonts w:ascii="Times New Roman" w:hAnsi="Times New Roman" w:cs="Times New Roman"/>
                <w:i/>
                <w:sz w:val="16"/>
                <w:szCs w:val="16"/>
              </w:rPr>
              <w:t xml:space="preserve">Краткая техническая характеристика </w:t>
            </w:r>
            <w:proofErr w:type="gramStart"/>
            <w:r w:rsidRPr="00C838F6">
              <w:rPr>
                <w:rFonts w:ascii="Times New Roman" w:hAnsi="Times New Roman" w:cs="Times New Roman"/>
                <w:i/>
                <w:sz w:val="16"/>
                <w:szCs w:val="16"/>
              </w:rPr>
              <w:t>комплектующего</w:t>
            </w:r>
            <w:proofErr w:type="gramEnd"/>
            <w:r w:rsidRPr="00C838F6">
              <w:rPr>
                <w:rFonts w:ascii="Times New Roman" w:hAnsi="Times New Roman" w:cs="Times New Roman"/>
                <w:i/>
                <w:sz w:val="16"/>
                <w:szCs w:val="16"/>
              </w:rPr>
              <w:t xml:space="preserve"> к МТ</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7C1D2F" w:rsidRPr="00C838F6" w:rsidRDefault="007C1D2F" w:rsidP="007C1D2F">
            <w:pPr>
              <w:spacing w:after="0" w:line="240" w:lineRule="auto"/>
              <w:ind w:left="-97" w:right="-86"/>
              <w:jc w:val="center"/>
              <w:rPr>
                <w:rFonts w:ascii="Times New Roman" w:hAnsi="Times New Roman" w:cs="Times New Roman"/>
                <w:i/>
                <w:sz w:val="16"/>
                <w:szCs w:val="16"/>
              </w:rPr>
            </w:pPr>
            <w:r w:rsidRPr="00C838F6">
              <w:rPr>
                <w:rFonts w:ascii="Times New Roman" w:hAnsi="Times New Roman" w:cs="Times New Roman"/>
                <w:i/>
                <w:sz w:val="16"/>
                <w:szCs w:val="16"/>
              </w:rPr>
              <w:t>Требуемое количество</w:t>
            </w:r>
          </w:p>
          <w:p w:rsidR="007C1D2F" w:rsidRPr="00C838F6" w:rsidRDefault="007C1D2F" w:rsidP="007C1D2F">
            <w:pPr>
              <w:spacing w:after="0" w:line="240" w:lineRule="auto"/>
              <w:ind w:left="-97" w:right="-86"/>
              <w:jc w:val="center"/>
              <w:rPr>
                <w:rFonts w:ascii="Times New Roman" w:hAnsi="Times New Roman" w:cs="Times New Roman"/>
                <w:i/>
                <w:sz w:val="16"/>
                <w:szCs w:val="16"/>
              </w:rPr>
            </w:pPr>
            <w:r w:rsidRPr="00C838F6">
              <w:rPr>
                <w:rFonts w:ascii="Times New Roman" w:hAnsi="Times New Roman" w:cs="Times New Roman"/>
                <w:i/>
                <w:sz w:val="16"/>
                <w:szCs w:val="16"/>
              </w:rPr>
              <w:t>(с указанием единицы измерения)</w:t>
            </w:r>
          </w:p>
        </w:tc>
      </w:tr>
      <w:tr w:rsidR="007C1D2F" w:rsidRPr="00C838F6" w:rsidTr="00474F32">
        <w:trPr>
          <w:trHeight w:val="141"/>
        </w:trPr>
        <w:tc>
          <w:tcPr>
            <w:tcW w:w="709" w:type="dxa"/>
            <w:vMerge/>
            <w:tcBorders>
              <w:left w:val="single" w:sz="4" w:space="0" w:color="auto"/>
              <w:right w:val="single" w:sz="4" w:space="0" w:color="auto"/>
            </w:tcBorders>
            <w:vAlign w:val="center"/>
            <w:hideMark/>
          </w:tcPr>
          <w:p w:rsidR="007C1D2F" w:rsidRPr="00C838F6" w:rsidRDefault="007C1D2F" w:rsidP="007C1D2F">
            <w:pPr>
              <w:spacing w:after="0" w:line="240" w:lineRule="auto"/>
              <w:jc w:val="center"/>
              <w:rPr>
                <w:rFonts w:ascii="Times New Roman" w:hAnsi="Times New Roman" w:cs="Times New Roman"/>
                <w:b/>
                <w:sz w:val="16"/>
                <w:szCs w:val="16"/>
              </w:rPr>
            </w:pPr>
          </w:p>
        </w:tc>
        <w:tc>
          <w:tcPr>
            <w:tcW w:w="2835" w:type="dxa"/>
            <w:vMerge/>
            <w:tcBorders>
              <w:left w:val="single" w:sz="4" w:space="0" w:color="auto"/>
              <w:right w:val="single" w:sz="4" w:space="0" w:color="auto"/>
            </w:tcBorders>
            <w:vAlign w:val="center"/>
            <w:hideMark/>
          </w:tcPr>
          <w:p w:rsidR="007C1D2F" w:rsidRPr="00C838F6" w:rsidRDefault="007C1D2F" w:rsidP="007C1D2F">
            <w:pPr>
              <w:spacing w:after="0" w:line="240" w:lineRule="auto"/>
              <w:ind w:right="-108"/>
              <w:rPr>
                <w:rFonts w:ascii="Times New Roman" w:hAnsi="Times New Roman" w:cs="Times New Roman"/>
                <w:b/>
                <w:sz w:val="16"/>
                <w:szCs w:val="16"/>
              </w:rPr>
            </w:pPr>
          </w:p>
        </w:tc>
        <w:tc>
          <w:tcPr>
            <w:tcW w:w="12191" w:type="dxa"/>
            <w:gridSpan w:val="6"/>
            <w:tcBorders>
              <w:top w:val="single" w:sz="4" w:space="0" w:color="auto"/>
              <w:left w:val="single" w:sz="4" w:space="0" w:color="auto"/>
              <w:bottom w:val="single" w:sz="4" w:space="0" w:color="auto"/>
              <w:right w:val="single" w:sz="4" w:space="0" w:color="auto"/>
            </w:tcBorders>
            <w:hideMark/>
          </w:tcPr>
          <w:p w:rsidR="007C1D2F" w:rsidRPr="00C838F6" w:rsidRDefault="007C1D2F" w:rsidP="007C1D2F">
            <w:pPr>
              <w:spacing w:after="0" w:line="240" w:lineRule="auto"/>
              <w:rPr>
                <w:rFonts w:ascii="Times New Roman" w:hAnsi="Times New Roman" w:cs="Times New Roman"/>
                <w:i/>
                <w:sz w:val="16"/>
                <w:szCs w:val="16"/>
              </w:rPr>
            </w:pPr>
            <w:r w:rsidRPr="00C838F6">
              <w:rPr>
                <w:rFonts w:ascii="Times New Roman" w:hAnsi="Times New Roman" w:cs="Times New Roman"/>
                <w:i/>
                <w:sz w:val="16"/>
                <w:szCs w:val="16"/>
              </w:rPr>
              <w:t>Основные комплектующие</w:t>
            </w:r>
          </w:p>
        </w:tc>
      </w:tr>
      <w:tr w:rsidR="007C1D2F" w:rsidRPr="00C838F6" w:rsidTr="00474F32">
        <w:trPr>
          <w:trHeight w:val="141"/>
        </w:trPr>
        <w:tc>
          <w:tcPr>
            <w:tcW w:w="709" w:type="dxa"/>
            <w:vMerge/>
            <w:tcBorders>
              <w:left w:val="single" w:sz="4" w:space="0" w:color="auto"/>
              <w:right w:val="single" w:sz="4" w:space="0" w:color="auto"/>
            </w:tcBorders>
            <w:vAlign w:val="center"/>
            <w:hideMark/>
          </w:tcPr>
          <w:p w:rsidR="007C1D2F" w:rsidRPr="00C838F6" w:rsidRDefault="007C1D2F" w:rsidP="007C1D2F">
            <w:pPr>
              <w:spacing w:after="0" w:line="240" w:lineRule="auto"/>
              <w:jc w:val="center"/>
              <w:rPr>
                <w:rFonts w:ascii="Times New Roman" w:hAnsi="Times New Roman" w:cs="Times New Roman"/>
                <w:b/>
                <w:sz w:val="16"/>
                <w:szCs w:val="16"/>
              </w:rPr>
            </w:pPr>
          </w:p>
        </w:tc>
        <w:tc>
          <w:tcPr>
            <w:tcW w:w="2835" w:type="dxa"/>
            <w:vMerge/>
            <w:tcBorders>
              <w:left w:val="single" w:sz="4" w:space="0" w:color="auto"/>
              <w:right w:val="single" w:sz="4" w:space="0" w:color="auto"/>
            </w:tcBorders>
            <w:vAlign w:val="center"/>
            <w:hideMark/>
          </w:tcPr>
          <w:p w:rsidR="007C1D2F" w:rsidRPr="00C838F6" w:rsidRDefault="007C1D2F" w:rsidP="007C1D2F">
            <w:pPr>
              <w:spacing w:after="0" w:line="240" w:lineRule="auto"/>
              <w:ind w:right="-108"/>
              <w:rPr>
                <w:rFonts w:ascii="Times New Roman" w:hAnsi="Times New Roman" w:cs="Times New Roman"/>
                <w:b/>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C1D2F" w:rsidRPr="00C838F6" w:rsidRDefault="007C1D2F" w:rsidP="007C1D2F">
            <w:pPr>
              <w:spacing w:after="0" w:line="240" w:lineRule="auto"/>
              <w:jc w:val="center"/>
              <w:rPr>
                <w:rFonts w:ascii="Times New Roman" w:hAnsi="Times New Roman" w:cs="Times New Roman"/>
                <w:sz w:val="16"/>
                <w:szCs w:val="16"/>
              </w:rPr>
            </w:pPr>
            <w:r w:rsidRPr="00C838F6">
              <w:rPr>
                <w:rFonts w:ascii="Times New Roman" w:hAnsi="Times New Roman" w:cs="Times New Roman"/>
                <w:sz w:val="16"/>
                <w:szCs w:val="16"/>
              </w:rPr>
              <w:t>1</w:t>
            </w:r>
          </w:p>
        </w:tc>
        <w:tc>
          <w:tcPr>
            <w:tcW w:w="2268" w:type="dxa"/>
            <w:tcBorders>
              <w:top w:val="single" w:sz="4" w:space="0" w:color="auto"/>
              <w:left w:val="single" w:sz="4" w:space="0" w:color="auto"/>
              <w:bottom w:val="single" w:sz="4" w:space="0" w:color="auto"/>
              <w:right w:val="single" w:sz="4" w:space="0" w:color="auto"/>
            </w:tcBorders>
            <w:vAlign w:val="center"/>
          </w:tcPr>
          <w:p w:rsidR="007C1D2F" w:rsidRPr="00C838F6" w:rsidRDefault="007C1D2F" w:rsidP="007C1D2F">
            <w:pPr>
              <w:autoSpaceDE w:val="0"/>
              <w:autoSpaceDN w:val="0"/>
              <w:adjustRightInd w:val="0"/>
              <w:spacing w:after="0" w:line="240" w:lineRule="auto"/>
              <w:rPr>
                <w:rFonts w:ascii="Times New Roman" w:hAnsi="Times New Roman" w:cs="Times New Roman"/>
                <w:sz w:val="16"/>
                <w:szCs w:val="16"/>
              </w:rPr>
            </w:pPr>
          </w:p>
          <w:p w:rsidR="007C1D2F" w:rsidRPr="00C838F6" w:rsidRDefault="007C1D2F" w:rsidP="007C1D2F">
            <w:pPr>
              <w:autoSpaceDE w:val="0"/>
              <w:autoSpaceDN w:val="0"/>
              <w:adjustRightInd w:val="0"/>
              <w:spacing w:after="0" w:line="240" w:lineRule="auto"/>
              <w:rPr>
                <w:rFonts w:ascii="Times New Roman" w:hAnsi="Times New Roman" w:cs="Times New Roman"/>
                <w:sz w:val="16"/>
                <w:szCs w:val="16"/>
              </w:rPr>
            </w:pPr>
            <w:r w:rsidRPr="00C838F6">
              <w:rPr>
                <w:rFonts w:ascii="Times New Roman" w:hAnsi="Times New Roman" w:cs="Times New Roman"/>
                <w:sz w:val="16"/>
                <w:szCs w:val="16"/>
              </w:rPr>
              <w:t xml:space="preserve">Основной блок </w:t>
            </w:r>
          </w:p>
          <w:p w:rsidR="007C1D2F" w:rsidRPr="00C838F6" w:rsidRDefault="007C1D2F" w:rsidP="007C1D2F">
            <w:pPr>
              <w:spacing w:after="0" w:line="240" w:lineRule="auto"/>
              <w:rPr>
                <w:rFonts w:ascii="Times New Roman" w:hAnsi="Times New Roman" w:cs="Times New Roman"/>
                <w:sz w:val="16"/>
                <w:szCs w:val="16"/>
                <w:lang w:val="en-US"/>
              </w:rPr>
            </w:pPr>
          </w:p>
        </w:tc>
        <w:tc>
          <w:tcPr>
            <w:tcW w:w="5954" w:type="dxa"/>
            <w:gridSpan w:val="3"/>
            <w:tcBorders>
              <w:top w:val="single" w:sz="4" w:space="0" w:color="auto"/>
              <w:left w:val="single" w:sz="4" w:space="0" w:color="auto"/>
              <w:bottom w:val="single" w:sz="4" w:space="0" w:color="auto"/>
              <w:right w:val="single" w:sz="4" w:space="0" w:color="auto"/>
            </w:tcBorders>
          </w:tcPr>
          <w:p w:rsidR="007C1D2F" w:rsidRPr="00C838F6" w:rsidRDefault="007C1D2F" w:rsidP="007C1D2F">
            <w:pPr>
              <w:spacing w:after="0" w:line="240" w:lineRule="auto"/>
              <w:rPr>
                <w:rFonts w:ascii="Times New Roman" w:hAnsi="Times New Roman" w:cs="Times New Roman"/>
                <w:sz w:val="16"/>
                <w:szCs w:val="16"/>
              </w:rPr>
            </w:pPr>
            <w:proofErr w:type="gramStart"/>
            <w:r w:rsidRPr="00C838F6">
              <w:rPr>
                <w:rStyle w:val="ac"/>
                <w:rFonts w:ascii="Times New Roman" w:hAnsi="Times New Roman" w:cs="Times New Roman"/>
                <w:sz w:val="16"/>
                <w:szCs w:val="16"/>
              </w:rPr>
              <w:t>Ультрафиолетовый</w:t>
            </w:r>
            <w:proofErr w:type="gramEnd"/>
            <w:r w:rsidRPr="00C838F6">
              <w:rPr>
                <w:rStyle w:val="ac"/>
                <w:rFonts w:ascii="Times New Roman" w:hAnsi="Times New Roman" w:cs="Times New Roman"/>
                <w:sz w:val="16"/>
                <w:szCs w:val="16"/>
              </w:rPr>
              <w:t xml:space="preserve"> </w:t>
            </w:r>
            <w:r w:rsidRPr="00C838F6">
              <w:rPr>
                <w:rFonts w:ascii="Times New Roman" w:hAnsi="Times New Roman" w:cs="Times New Roman"/>
                <w:sz w:val="16"/>
                <w:szCs w:val="16"/>
              </w:rPr>
              <w:t xml:space="preserve">предназначен для локальных облучений. Им лечат, в основном, воспаления в </w:t>
            </w:r>
            <w:proofErr w:type="spellStart"/>
            <w:r w:rsidRPr="00C838F6">
              <w:rPr>
                <w:rFonts w:ascii="Times New Roman" w:hAnsi="Times New Roman" w:cs="Times New Roman"/>
                <w:sz w:val="16"/>
                <w:szCs w:val="16"/>
              </w:rPr>
              <w:t>рот</w:t>
            </w:r>
            <w:proofErr w:type="gramStart"/>
            <w:r w:rsidRPr="00C838F6">
              <w:rPr>
                <w:rFonts w:ascii="Times New Roman" w:hAnsi="Times New Roman" w:cs="Times New Roman"/>
                <w:sz w:val="16"/>
                <w:szCs w:val="16"/>
              </w:rPr>
              <w:t>о</w:t>
            </w:r>
            <w:proofErr w:type="spellEnd"/>
            <w:r w:rsidRPr="00C838F6">
              <w:rPr>
                <w:rFonts w:ascii="Times New Roman" w:hAnsi="Times New Roman" w:cs="Times New Roman"/>
                <w:sz w:val="16"/>
                <w:szCs w:val="16"/>
              </w:rPr>
              <w:t>-</w:t>
            </w:r>
            <w:proofErr w:type="gramEnd"/>
            <w:r w:rsidRPr="00C838F6">
              <w:rPr>
                <w:rFonts w:ascii="Times New Roman" w:hAnsi="Times New Roman" w:cs="Times New Roman"/>
                <w:sz w:val="16"/>
                <w:szCs w:val="16"/>
              </w:rPr>
              <w:t xml:space="preserve"> и носоглотке, а также проводят дезинфекцию небольших помещений, но только когда в комнате нет людей. </w:t>
            </w:r>
          </w:p>
          <w:p w:rsidR="007C1D2F" w:rsidRPr="00C838F6" w:rsidRDefault="007C1D2F" w:rsidP="007C1D2F">
            <w:pPr>
              <w:spacing w:after="0" w:line="240" w:lineRule="auto"/>
              <w:rPr>
                <w:rFonts w:ascii="Times New Roman" w:hAnsi="Times New Roman" w:cs="Times New Roman"/>
                <w:sz w:val="16"/>
                <w:szCs w:val="16"/>
              </w:rPr>
            </w:pPr>
            <w:r w:rsidRPr="00C838F6">
              <w:rPr>
                <w:rFonts w:ascii="Times New Roman" w:hAnsi="Times New Roman" w:cs="Times New Roman"/>
                <w:sz w:val="16"/>
                <w:szCs w:val="16"/>
              </w:rPr>
              <w:t xml:space="preserve">Ультрафиолетовый облучатель  может применяться для внутриполостных и общих облучений при лечении воспалительных заболеваний (ангина, ринит любого происхождения, отит, аллергический насморк, фурункул слухового прохода и т.д.), кожных и ряда других воспалительных заболеваний в лечебных, лечебно-профилактических, санаторно-курортных учреждениях, а также на дому. </w:t>
            </w:r>
          </w:p>
          <w:p w:rsidR="007C1D2F" w:rsidRPr="00C838F6" w:rsidRDefault="007C1D2F" w:rsidP="007C1D2F">
            <w:pPr>
              <w:spacing w:after="0" w:line="240" w:lineRule="auto"/>
              <w:rPr>
                <w:rFonts w:ascii="Times New Roman" w:hAnsi="Times New Roman" w:cs="Times New Roman"/>
                <w:sz w:val="16"/>
                <w:szCs w:val="16"/>
              </w:rPr>
            </w:pPr>
            <w:r w:rsidRPr="00C838F6">
              <w:rPr>
                <w:rFonts w:ascii="Times New Roman" w:hAnsi="Times New Roman" w:cs="Times New Roman"/>
                <w:sz w:val="16"/>
                <w:szCs w:val="16"/>
              </w:rPr>
              <w:t>Напряжение питания -</w:t>
            </w:r>
          </w:p>
          <w:p w:rsidR="007C1D2F" w:rsidRPr="00C838F6" w:rsidRDefault="007C1D2F" w:rsidP="007C1D2F">
            <w:pPr>
              <w:spacing w:after="0" w:line="240" w:lineRule="auto"/>
              <w:rPr>
                <w:rFonts w:ascii="Times New Roman" w:hAnsi="Times New Roman" w:cs="Times New Roman"/>
                <w:sz w:val="16"/>
                <w:szCs w:val="16"/>
              </w:rPr>
            </w:pPr>
            <w:r w:rsidRPr="00C838F6">
              <w:rPr>
                <w:rFonts w:ascii="Times New Roman" w:hAnsi="Times New Roman" w:cs="Times New Roman"/>
                <w:sz w:val="16"/>
                <w:szCs w:val="16"/>
              </w:rPr>
              <w:t>(220±22) В (50±0,5) Гц</w:t>
            </w:r>
          </w:p>
          <w:p w:rsidR="007C1D2F" w:rsidRPr="00C838F6" w:rsidRDefault="007C1D2F" w:rsidP="007C1D2F">
            <w:pPr>
              <w:spacing w:after="0" w:line="240" w:lineRule="auto"/>
              <w:rPr>
                <w:rFonts w:ascii="Times New Roman" w:hAnsi="Times New Roman" w:cs="Times New Roman"/>
                <w:sz w:val="16"/>
                <w:szCs w:val="16"/>
              </w:rPr>
            </w:pPr>
            <w:r w:rsidRPr="00C838F6">
              <w:rPr>
                <w:rFonts w:ascii="Times New Roman" w:hAnsi="Times New Roman" w:cs="Times New Roman"/>
                <w:sz w:val="16"/>
                <w:szCs w:val="16"/>
              </w:rPr>
              <w:t>Эффективный спектральный диапазон излучения -</w:t>
            </w:r>
          </w:p>
          <w:p w:rsidR="007C1D2F" w:rsidRPr="00C838F6" w:rsidRDefault="007C1D2F" w:rsidP="007C1D2F">
            <w:pPr>
              <w:spacing w:after="0" w:line="240" w:lineRule="auto"/>
              <w:rPr>
                <w:rFonts w:ascii="Times New Roman" w:hAnsi="Times New Roman" w:cs="Times New Roman"/>
                <w:sz w:val="16"/>
                <w:szCs w:val="16"/>
              </w:rPr>
            </w:pPr>
            <w:r w:rsidRPr="00C838F6">
              <w:rPr>
                <w:rFonts w:ascii="Times New Roman" w:hAnsi="Times New Roman" w:cs="Times New Roman"/>
                <w:sz w:val="16"/>
                <w:szCs w:val="16"/>
              </w:rPr>
              <w:t xml:space="preserve">230-400 </w:t>
            </w:r>
            <w:proofErr w:type="spellStart"/>
            <w:r w:rsidRPr="00C838F6">
              <w:rPr>
                <w:rFonts w:ascii="Times New Roman" w:hAnsi="Times New Roman" w:cs="Times New Roman"/>
                <w:sz w:val="16"/>
                <w:szCs w:val="16"/>
              </w:rPr>
              <w:t>нм</w:t>
            </w:r>
            <w:proofErr w:type="spellEnd"/>
          </w:p>
          <w:p w:rsidR="007C1D2F" w:rsidRPr="00C838F6" w:rsidRDefault="007C1D2F" w:rsidP="007C1D2F">
            <w:pPr>
              <w:spacing w:after="0" w:line="240" w:lineRule="auto"/>
              <w:rPr>
                <w:rFonts w:ascii="Times New Roman" w:hAnsi="Times New Roman" w:cs="Times New Roman"/>
                <w:sz w:val="16"/>
                <w:szCs w:val="16"/>
              </w:rPr>
            </w:pPr>
            <w:r w:rsidRPr="00C838F6">
              <w:rPr>
                <w:rFonts w:ascii="Times New Roman" w:hAnsi="Times New Roman" w:cs="Times New Roman"/>
                <w:sz w:val="16"/>
                <w:szCs w:val="16"/>
              </w:rPr>
              <w:t>Потребляемая мощность -</w:t>
            </w:r>
          </w:p>
          <w:p w:rsidR="007C1D2F" w:rsidRPr="00C838F6" w:rsidRDefault="007C1D2F" w:rsidP="007C1D2F">
            <w:pPr>
              <w:spacing w:after="0" w:line="240" w:lineRule="auto"/>
              <w:rPr>
                <w:rFonts w:ascii="Times New Roman" w:hAnsi="Times New Roman" w:cs="Times New Roman"/>
                <w:sz w:val="16"/>
                <w:szCs w:val="16"/>
              </w:rPr>
            </w:pPr>
            <w:r w:rsidRPr="00C838F6">
              <w:rPr>
                <w:rFonts w:ascii="Times New Roman" w:hAnsi="Times New Roman" w:cs="Times New Roman"/>
                <w:sz w:val="16"/>
                <w:szCs w:val="16"/>
              </w:rPr>
              <w:t>не более 300 ВА</w:t>
            </w:r>
          </w:p>
          <w:p w:rsidR="007C1D2F" w:rsidRPr="00C838F6" w:rsidRDefault="007C1D2F" w:rsidP="007C1D2F">
            <w:pPr>
              <w:spacing w:after="0" w:line="240" w:lineRule="auto"/>
              <w:rPr>
                <w:rFonts w:ascii="Times New Roman" w:hAnsi="Times New Roman" w:cs="Times New Roman"/>
                <w:sz w:val="16"/>
                <w:szCs w:val="16"/>
              </w:rPr>
            </w:pPr>
            <w:r w:rsidRPr="00C838F6">
              <w:rPr>
                <w:rFonts w:ascii="Times New Roman" w:hAnsi="Times New Roman" w:cs="Times New Roman"/>
                <w:sz w:val="16"/>
                <w:szCs w:val="16"/>
              </w:rPr>
              <w:t>Габаритные размеры</w:t>
            </w:r>
          </w:p>
          <w:p w:rsidR="007C1D2F" w:rsidRPr="00C838F6" w:rsidRDefault="007C1D2F" w:rsidP="007C1D2F">
            <w:pPr>
              <w:spacing w:after="0" w:line="240" w:lineRule="auto"/>
              <w:rPr>
                <w:rFonts w:ascii="Times New Roman" w:hAnsi="Times New Roman" w:cs="Times New Roman"/>
                <w:sz w:val="16"/>
                <w:szCs w:val="16"/>
              </w:rPr>
            </w:pPr>
            <w:r w:rsidRPr="00C838F6">
              <w:rPr>
                <w:rFonts w:ascii="Times New Roman" w:hAnsi="Times New Roman" w:cs="Times New Roman"/>
                <w:sz w:val="16"/>
                <w:szCs w:val="16"/>
              </w:rPr>
              <w:t>не более - 120x200x105 мм</w:t>
            </w:r>
          </w:p>
          <w:p w:rsidR="007C1D2F" w:rsidRPr="00C838F6" w:rsidRDefault="007C1D2F" w:rsidP="007C1D2F">
            <w:pPr>
              <w:spacing w:after="0" w:line="240" w:lineRule="auto"/>
              <w:rPr>
                <w:rFonts w:ascii="Times New Roman" w:hAnsi="Times New Roman" w:cs="Times New Roman"/>
                <w:sz w:val="16"/>
                <w:szCs w:val="16"/>
              </w:rPr>
            </w:pPr>
            <w:r w:rsidRPr="00C838F6">
              <w:rPr>
                <w:rFonts w:ascii="Times New Roman" w:hAnsi="Times New Roman" w:cs="Times New Roman"/>
                <w:sz w:val="16"/>
                <w:szCs w:val="16"/>
              </w:rPr>
              <w:t>Масса комплекта -</w:t>
            </w:r>
          </w:p>
          <w:p w:rsidR="007C1D2F" w:rsidRPr="00C838F6" w:rsidRDefault="007C1D2F" w:rsidP="007C1D2F">
            <w:pPr>
              <w:spacing w:after="0" w:line="240" w:lineRule="auto"/>
              <w:rPr>
                <w:rFonts w:ascii="Times New Roman" w:hAnsi="Times New Roman" w:cs="Times New Roman"/>
                <w:sz w:val="16"/>
                <w:szCs w:val="16"/>
              </w:rPr>
            </w:pPr>
            <w:r w:rsidRPr="00C838F6">
              <w:rPr>
                <w:rFonts w:ascii="Times New Roman" w:hAnsi="Times New Roman" w:cs="Times New Roman"/>
                <w:sz w:val="16"/>
                <w:szCs w:val="16"/>
              </w:rPr>
              <w:t xml:space="preserve">не более </w:t>
            </w:r>
            <w:smartTag w:uri="urn:schemas-microsoft-com:office:smarttags" w:element="metricconverter">
              <w:smartTagPr>
                <w:attr w:name="ProductID" w:val="2,5 кг"/>
              </w:smartTagPr>
              <w:r w:rsidRPr="00C838F6">
                <w:rPr>
                  <w:rFonts w:ascii="Times New Roman" w:hAnsi="Times New Roman" w:cs="Times New Roman"/>
                  <w:sz w:val="16"/>
                  <w:szCs w:val="16"/>
                </w:rPr>
                <w:t>2,5 кг</w:t>
              </w:r>
            </w:smartTag>
          </w:p>
          <w:p w:rsidR="007C1D2F" w:rsidRPr="00C838F6" w:rsidRDefault="007C1D2F" w:rsidP="007C1D2F">
            <w:pPr>
              <w:spacing w:after="0" w:line="240" w:lineRule="auto"/>
              <w:rPr>
                <w:rFonts w:ascii="Times New Roman" w:hAnsi="Times New Roman" w:cs="Times New Roman"/>
                <w:sz w:val="16"/>
                <w:szCs w:val="16"/>
              </w:rPr>
            </w:pPr>
            <w:r w:rsidRPr="00C838F6">
              <w:rPr>
                <w:rFonts w:ascii="Times New Roman" w:hAnsi="Times New Roman" w:cs="Times New Roman"/>
                <w:sz w:val="16"/>
                <w:szCs w:val="16"/>
              </w:rPr>
              <w:t>Средний срок службы -</w:t>
            </w:r>
          </w:p>
          <w:p w:rsidR="007C1D2F" w:rsidRPr="00C838F6" w:rsidRDefault="007C1D2F" w:rsidP="007C1D2F">
            <w:pPr>
              <w:spacing w:after="0" w:line="240" w:lineRule="auto"/>
              <w:rPr>
                <w:rFonts w:ascii="Times New Roman" w:hAnsi="Times New Roman" w:cs="Times New Roman"/>
                <w:sz w:val="16"/>
                <w:szCs w:val="16"/>
              </w:rPr>
            </w:pPr>
            <w:r w:rsidRPr="00C838F6">
              <w:rPr>
                <w:rFonts w:ascii="Times New Roman" w:hAnsi="Times New Roman" w:cs="Times New Roman"/>
                <w:sz w:val="16"/>
                <w:szCs w:val="16"/>
              </w:rPr>
              <w:t>8 лет</w:t>
            </w:r>
          </w:p>
        </w:tc>
        <w:tc>
          <w:tcPr>
            <w:tcW w:w="1701" w:type="dxa"/>
            <w:tcBorders>
              <w:top w:val="single" w:sz="4" w:space="0" w:color="auto"/>
              <w:left w:val="single" w:sz="4" w:space="0" w:color="auto"/>
              <w:bottom w:val="single" w:sz="4" w:space="0" w:color="auto"/>
              <w:right w:val="single" w:sz="4" w:space="0" w:color="auto"/>
            </w:tcBorders>
            <w:vAlign w:val="center"/>
          </w:tcPr>
          <w:p w:rsidR="007C1D2F" w:rsidRPr="00C838F6" w:rsidRDefault="007C1D2F" w:rsidP="007C1D2F">
            <w:pPr>
              <w:spacing w:after="0" w:line="240" w:lineRule="auto"/>
              <w:rPr>
                <w:rFonts w:ascii="Times New Roman" w:hAnsi="Times New Roman" w:cs="Times New Roman"/>
                <w:sz w:val="16"/>
                <w:szCs w:val="16"/>
              </w:rPr>
            </w:pPr>
            <w:r w:rsidRPr="00C838F6">
              <w:rPr>
                <w:rFonts w:ascii="Times New Roman" w:hAnsi="Times New Roman" w:cs="Times New Roman"/>
                <w:sz w:val="16"/>
                <w:szCs w:val="16"/>
              </w:rPr>
              <w:t>1</w:t>
            </w:r>
          </w:p>
        </w:tc>
      </w:tr>
      <w:tr w:rsidR="007C1D2F" w:rsidRPr="00C838F6" w:rsidTr="00474F32">
        <w:trPr>
          <w:trHeight w:val="141"/>
        </w:trPr>
        <w:tc>
          <w:tcPr>
            <w:tcW w:w="709" w:type="dxa"/>
            <w:vMerge/>
            <w:tcBorders>
              <w:left w:val="single" w:sz="4" w:space="0" w:color="auto"/>
              <w:right w:val="single" w:sz="4" w:space="0" w:color="auto"/>
            </w:tcBorders>
            <w:vAlign w:val="center"/>
            <w:hideMark/>
          </w:tcPr>
          <w:p w:rsidR="007C1D2F" w:rsidRPr="00C838F6" w:rsidRDefault="007C1D2F" w:rsidP="007C1D2F">
            <w:pPr>
              <w:spacing w:after="0" w:line="240" w:lineRule="auto"/>
              <w:jc w:val="center"/>
              <w:rPr>
                <w:rFonts w:ascii="Times New Roman" w:hAnsi="Times New Roman" w:cs="Times New Roman"/>
                <w:b/>
                <w:sz w:val="16"/>
                <w:szCs w:val="16"/>
              </w:rPr>
            </w:pPr>
          </w:p>
        </w:tc>
        <w:tc>
          <w:tcPr>
            <w:tcW w:w="2835" w:type="dxa"/>
            <w:vMerge/>
            <w:tcBorders>
              <w:left w:val="single" w:sz="4" w:space="0" w:color="auto"/>
              <w:right w:val="single" w:sz="4" w:space="0" w:color="auto"/>
            </w:tcBorders>
            <w:vAlign w:val="center"/>
            <w:hideMark/>
          </w:tcPr>
          <w:p w:rsidR="007C1D2F" w:rsidRPr="00C838F6" w:rsidRDefault="007C1D2F" w:rsidP="007C1D2F">
            <w:pPr>
              <w:spacing w:after="0" w:line="240" w:lineRule="auto"/>
              <w:ind w:right="-108"/>
              <w:rPr>
                <w:rFonts w:ascii="Times New Roman" w:hAnsi="Times New Roman" w:cs="Times New Roman"/>
                <w:b/>
                <w:sz w:val="16"/>
                <w:szCs w:val="16"/>
              </w:rPr>
            </w:pPr>
          </w:p>
        </w:tc>
        <w:tc>
          <w:tcPr>
            <w:tcW w:w="12191" w:type="dxa"/>
            <w:gridSpan w:val="6"/>
            <w:tcBorders>
              <w:top w:val="single" w:sz="4" w:space="0" w:color="auto"/>
              <w:left w:val="single" w:sz="4" w:space="0" w:color="auto"/>
              <w:bottom w:val="single" w:sz="4" w:space="0" w:color="auto"/>
              <w:right w:val="single" w:sz="4" w:space="0" w:color="auto"/>
            </w:tcBorders>
            <w:vAlign w:val="center"/>
            <w:hideMark/>
          </w:tcPr>
          <w:p w:rsidR="007C1D2F" w:rsidRPr="00C838F6" w:rsidRDefault="007C1D2F" w:rsidP="007C1D2F">
            <w:pPr>
              <w:spacing w:after="0" w:line="240" w:lineRule="auto"/>
              <w:jc w:val="both"/>
              <w:rPr>
                <w:rFonts w:ascii="Times New Roman" w:hAnsi="Times New Roman" w:cs="Times New Roman"/>
                <w:i/>
                <w:sz w:val="16"/>
                <w:szCs w:val="16"/>
              </w:rPr>
            </w:pPr>
            <w:r w:rsidRPr="00C838F6">
              <w:rPr>
                <w:rFonts w:ascii="Times New Roman" w:hAnsi="Times New Roman" w:cs="Times New Roman"/>
                <w:i/>
                <w:sz w:val="16"/>
                <w:szCs w:val="16"/>
              </w:rPr>
              <w:t>Дополнительные комплектующие</w:t>
            </w:r>
          </w:p>
        </w:tc>
      </w:tr>
      <w:tr w:rsidR="007C1D2F" w:rsidRPr="00C838F6" w:rsidTr="00474F32">
        <w:trPr>
          <w:trHeight w:val="141"/>
        </w:trPr>
        <w:tc>
          <w:tcPr>
            <w:tcW w:w="709" w:type="dxa"/>
            <w:vMerge/>
            <w:tcBorders>
              <w:left w:val="single" w:sz="4" w:space="0" w:color="auto"/>
              <w:right w:val="single" w:sz="4" w:space="0" w:color="auto"/>
            </w:tcBorders>
            <w:vAlign w:val="center"/>
            <w:hideMark/>
          </w:tcPr>
          <w:p w:rsidR="007C1D2F" w:rsidRPr="00C838F6" w:rsidRDefault="007C1D2F" w:rsidP="007C1D2F">
            <w:pPr>
              <w:spacing w:after="0" w:line="240" w:lineRule="auto"/>
              <w:jc w:val="center"/>
              <w:rPr>
                <w:rFonts w:ascii="Times New Roman" w:hAnsi="Times New Roman" w:cs="Times New Roman"/>
                <w:b/>
                <w:sz w:val="16"/>
                <w:szCs w:val="16"/>
              </w:rPr>
            </w:pPr>
          </w:p>
        </w:tc>
        <w:tc>
          <w:tcPr>
            <w:tcW w:w="2835" w:type="dxa"/>
            <w:vMerge/>
            <w:tcBorders>
              <w:left w:val="single" w:sz="4" w:space="0" w:color="auto"/>
              <w:right w:val="single" w:sz="4" w:space="0" w:color="auto"/>
            </w:tcBorders>
            <w:vAlign w:val="center"/>
            <w:hideMark/>
          </w:tcPr>
          <w:p w:rsidR="007C1D2F" w:rsidRPr="00C838F6" w:rsidRDefault="007C1D2F" w:rsidP="007C1D2F">
            <w:pPr>
              <w:spacing w:after="0" w:line="240" w:lineRule="auto"/>
              <w:ind w:right="-108"/>
              <w:rPr>
                <w:rFonts w:ascii="Times New Roman" w:hAnsi="Times New Roman" w:cs="Times New Roman"/>
                <w:b/>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C1D2F" w:rsidRPr="00C838F6" w:rsidRDefault="007C1D2F" w:rsidP="007C1D2F">
            <w:pPr>
              <w:spacing w:after="0" w:line="240" w:lineRule="auto"/>
              <w:jc w:val="center"/>
              <w:rPr>
                <w:rFonts w:ascii="Times New Roman" w:hAnsi="Times New Roman" w:cs="Times New Roman"/>
                <w:sz w:val="16"/>
                <w:szCs w:val="16"/>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7C1D2F" w:rsidRPr="00C838F6" w:rsidRDefault="007C1D2F" w:rsidP="007C1D2F">
            <w:pPr>
              <w:spacing w:after="0" w:line="240" w:lineRule="auto"/>
              <w:rPr>
                <w:rFonts w:ascii="Times New Roman" w:hAnsi="Times New Roman" w:cs="Times New Roman"/>
                <w:sz w:val="16"/>
                <w:szCs w:val="16"/>
              </w:rPr>
            </w:pPr>
          </w:p>
        </w:tc>
        <w:tc>
          <w:tcPr>
            <w:tcW w:w="5387" w:type="dxa"/>
            <w:gridSpan w:val="2"/>
            <w:tcBorders>
              <w:top w:val="single" w:sz="4" w:space="0" w:color="auto"/>
              <w:left w:val="single" w:sz="4" w:space="0" w:color="auto"/>
              <w:bottom w:val="single" w:sz="4" w:space="0" w:color="auto"/>
              <w:right w:val="single" w:sz="4" w:space="0" w:color="auto"/>
            </w:tcBorders>
          </w:tcPr>
          <w:p w:rsidR="007C1D2F" w:rsidRPr="00C838F6" w:rsidRDefault="007C1D2F" w:rsidP="007C1D2F">
            <w:pPr>
              <w:spacing w:after="0" w:line="240" w:lineRule="auto"/>
              <w:jc w:val="both"/>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7C1D2F" w:rsidRPr="00C838F6" w:rsidRDefault="007C1D2F" w:rsidP="007C1D2F">
            <w:pPr>
              <w:spacing w:after="0" w:line="240" w:lineRule="auto"/>
              <w:rPr>
                <w:rFonts w:ascii="Times New Roman" w:hAnsi="Times New Roman" w:cs="Times New Roman"/>
                <w:sz w:val="16"/>
                <w:szCs w:val="16"/>
              </w:rPr>
            </w:pPr>
          </w:p>
        </w:tc>
      </w:tr>
      <w:tr w:rsidR="007C1D2F" w:rsidRPr="00C838F6" w:rsidTr="00474F32">
        <w:trPr>
          <w:trHeight w:val="137"/>
        </w:trPr>
        <w:tc>
          <w:tcPr>
            <w:tcW w:w="709" w:type="dxa"/>
            <w:vMerge/>
            <w:tcBorders>
              <w:left w:val="single" w:sz="4" w:space="0" w:color="auto"/>
              <w:right w:val="single" w:sz="4" w:space="0" w:color="auto"/>
            </w:tcBorders>
            <w:vAlign w:val="center"/>
            <w:hideMark/>
          </w:tcPr>
          <w:p w:rsidR="007C1D2F" w:rsidRPr="00C838F6" w:rsidRDefault="007C1D2F" w:rsidP="007C1D2F">
            <w:pPr>
              <w:spacing w:after="0" w:line="240" w:lineRule="auto"/>
              <w:jc w:val="center"/>
              <w:rPr>
                <w:rFonts w:ascii="Times New Roman" w:hAnsi="Times New Roman" w:cs="Times New Roman"/>
                <w:b/>
                <w:sz w:val="16"/>
                <w:szCs w:val="16"/>
              </w:rPr>
            </w:pPr>
          </w:p>
        </w:tc>
        <w:tc>
          <w:tcPr>
            <w:tcW w:w="2835" w:type="dxa"/>
            <w:vMerge/>
            <w:tcBorders>
              <w:left w:val="single" w:sz="4" w:space="0" w:color="auto"/>
              <w:right w:val="single" w:sz="4" w:space="0" w:color="auto"/>
            </w:tcBorders>
            <w:vAlign w:val="center"/>
            <w:hideMark/>
          </w:tcPr>
          <w:p w:rsidR="007C1D2F" w:rsidRPr="00C838F6" w:rsidRDefault="007C1D2F" w:rsidP="007C1D2F">
            <w:pPr>
              <w:spacing w:after="0" w:line="240" w:lineRule="auto"/>
              <w:ind w:right="-108"/>
              <w:rPr>
                <w:rFonts w:ascii="Times New Roman" w:hAnsi="Times New Roman" w:cs="Times New Roman"/>
                <w:b/>
                <w:sz w:val="16"/>
                <w:szCs w:val="16"/>
              </w:rPr>
            </w:pPr>
          </w:p>
        </w:tc>
        <w:tc>
          <w:tcPr>
            <w:tcW w:w="12191" w:type="dxa"/>
            <w:gridSpan w:val="6"/>
            <w:tcBorders>
              <w:top w:val="single" w:sz="4" w:space="0" w:color="auto"/>
              <w:left w:val="single" w:sz="4" w:space="0" w:color="auto"/>
              <w:bottom w:val="single" w:sz="4" w:space="0" w:color="auto"/>
              <w:right w:val="single" w:sz="4" w:space="0" w:color="auto"/>
            </w:tcBorders>
            <w:hideMark/>
          </w:tcPr>
          <w:p w:rsidR="007C1D2F" w:rsidRPr="00C838F6" w:rsidRDefault="007C1D2F" w:rsidP="007C1D2F">
            <w:pPr>
              <w:spacing w:after="0" w:line="240" w:lineRule="auto"/>
              <w:rPr>
                <w:rFonts w:ascii="Times New Roman" w:hAnsi="Times New Roman" w:cs="Times New Roman"/>
                <w:i/>
                <w:sz w:val="16"/>
                <w:szCs w:val="16"/>
              </w:rPr>
            </w:pPr>
            <w:r w:rsidRPr="00C838F6">
              <w:rPr>
                <w:rFonts w:ascii="Times New Roman" w:hAnsi="Times New Roman" w:cs="Times New Roman"/>
                <w:i/>
                <w:sz w:val="16"/>
                <w:szCs w:val="16"/>
              </w:rPr>
              <w:t>Расходные материалы и изнашиваемые узлы:</w:t>
            </w:r>
          </w:p>
        </w:tc>
      </w:tr>
      <w:tr w:rsidR="007C1D2F" w:rsidRPr="00C838F6" w:rsidTr="00474F32">
        <w:trPr>
          <w:trHeight w:val="191"/>
        </w:trPr>
        <w:tc>
          <w:tcPr>
            <w:tcW w:w="709" w:type="dxa"/>
            <w:vMerge/>
            <w:tcBorders>
              <w:left w:val="single" w:sz="4" w:space="0" w:color="auto"/>
              <w:right w:val="single" w:sz="4" w:space="0" w:color="auto"/>
            </w:tcBorders>
            <w:vAlign w:val="center"/>
            <w:hideMark/>
          </w:tcPr>
          <w:p w:rsidR="007C1D2F" w:rsidRPr="00C838F6" w:rsidRDefault="007C1D2F" w:rsidP="007C1D2F">
            <w:pPr>
              <w:spacing w:after="0" w:line="240" w:lineRule="auto"/>
              <w:jc w:val="center"/>
              <w:rPr>
                <w:rFonts w:ascii="Times New Roman" w:hAnsi="Times New Roman" w:cs="Times New Roman"/>
                <w:b/>
                <w:sz w:val="16"/>
                <w:szCs w:val="16"/>
              </w:rPr>
            </w:pPr>
          </w:p>
        </w:tc>
        <w:tc>
          <w:tcPr>
            <w:tcW w:w="2835" w:type="dxa"/>
            <w:vMerge/>
            <w:tcBorders>
              <w:left w:val="single" w:sz="4" w:space="0" w:color="auto"/>
              <w:right w:val="single" w:sz="4" w:space="0" w:color="auto"/>
            </w:tcBorders>
            <w:vAlign w:val="center"/>
            <w:hideMark/>
          </w:tcPr>
          <w:p w:rsidR="007C1D2F" w:rsidRPr="00C838F6" w:rsidRDefault="007C1D2F" w:rsidP="007C1D2F">
            <w:pPr>
              <w:spacing w:after="0" w:line="240" w:lineRule="auto"/>
              <w:ind w:right="-108"/>
              <w:rPr>
                <w:rFonts w:ascii="Times New Roman" w:hAnsi="Times New Roman" w:cs="Times New Roman"/>
                <w:b/>
                <w:sz w:val="16"/>
                <w:szCs w:val="16"/>
              </w:rPr>
            </w:pPr>
          </w:p>
        </w:tc>
        <w:tc>
          <w:tcPr>
            <w:tcW w:w="2268" w:type="dxa"/>
            <w:tcBorders>
              <w:top w:val="single" w:sz="4" w:space="0" w:color="auto"/>
              <w:left w:val="single" w:sz="4" w:space="0" w:color="auto"/>
              <w:bottom w:val="single" w:sz="4" w:space="0" w:color="auto"/>
              <w:right w:val="single" w:sz="4" w:space="0" w:color="auto"/>
            </w:tcBorders>
            <w:hideMark/>
          </w:tcPr>
          <w:p w:rsidR="007C1D2F" w:rsidRPr="00C838F6" w:rsidRDefault="007C1D2F" w:rsidP="007C1D2F">
            <w:pPr>
              <w:spacing w:after="0" w:line="240" w:lineRule="auto"/>
              <w:jc w:val="center"/>
              <w:rPr>
                <w:rFonts w:ascii="Times New Roman" w:hAnsi="Times New Roman" w:cs="Times New Roman"/>
                <w:i/>
                <w:sz w:val="16"/>
                <w:szCs w:val="16"/>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7C1D2F" w:rsidRPr="00C838F6" w:rsidRDefault="007C1D2F" w:rsidP="007C1D2F">
            <w:pPr>
              <w:spacing w:after="0" w:line="240" w:lineRule="auto"/>
              <w:ind w:left="-97" w:right="-86"/>
              <w:jc w:val="center"/>
              <w:rPr>
                <w:rFonts w:ascii="Times New Roman" w:hAnsi="Times New Roman" w:cs="Times New Roman"/>
                <w:i/>
                <w:sz w:val="16"/>
                <w:szCs w:val="16"/>
              </w:rPr>
            </w:pPr>
          </w:p>
        </w:tc>
        <w:tc>
          <w:tcPr>
            <w:tcW w:w="5387" w:type="dxa"/>
            <w:gridSpan w:val="2"/>
            <w:tcBorders>
              <w:top w:val="single" w:sz="4" w:space="0" w:color="auto"/>
              <w:left w:val="single" w:sz="4" w:space="0" w:color="auto"/>
              <w:bottom w:val="single" w:sz="4" w:space="0" w:color="auto"/>
              <w:right w:val="single" w:sz="4" w:space="0" w:color="auto"/>
            </w:tcBorders>
            <w:hideMark/>
          </w:tcPr>
          <w:p w:rsidR="007C1D2F" w:rsidRPr="00C838F6" w:rsidRDefault="007C1D2F" w:rsidP="007C1D2F">
            <w:pPr>
              <w:spacing w:after="0" w:line="240" w:lineRule="auto"/>
              <w:ind w:right="-108" w:hanging="130"/>
              <w:jc w:val="center"/>
              <w:rPr>
                <w:rFonts w:ascii="Times New Roman" w:hAnsi="Times New Roman" w:cs="Times New Roman"/>
                <w:i/>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7C1D2F" w:rsidRPr="00C838F6" w:rsidRDefault="007C1D2F" w:rsidP="007C1D2F">
            <w:pPr>
              <w:spacing w:after="0" w:line="240" w:lineRule="auto"/>
              <w:jc w:val="center"/>
              <w:rPr>
                <w:rFonts w:ascii="Times New Roman" w:hAnsi="Times New Roman" w:cs="Times New Roman"/>
                <w:i/>
                <w:sz w:val="16"/>
                <w:szCs w:val="16"/>
              </w:rPr>
            </w:pPr>
          </w:p>
        </w:tc>
      </w:tr>
      <w:tr w:rsidR="007C1D2F" w:rsidRPr="00C838F6" w:rsidTr="00474F32">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C1D2F" w:rsidRPr="00C838F6" w:rsidRDefault="007C1D2F" w:rsidP="007C1D2F">
            <w:pPr>
              <w:tabs>
                <w:tab w:val="left" w:pos="450"/>
              </w:tabs>
              <w:spacing w:after="0" w:line="240" w:lineRule="auto"/>
              <w:jc w:val="center"/>
              <w:rPr>
                <w:rFonts w:ascii="Times New Roman" w:hAnsi="Times New Roman" w:cs="Times New Roman"/>
                <w:b/>
                <w:sz w:val="16"/>
                <w:szCs w:val="16"/>
              </w:rPr>
            </w:pPr>
            <w:r w:rsidRPr="00C838F6">
              <w:rPr>
                <w:rFonts w:ascii="Times New Roman" w:hAnsi="Times New Roman" w:cs="Times New Roman"/>
                <w:b/>
                <w:sz w:val="16"/>
                <w:szCs w:val="16"/>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7C1D2F" w:rsidRPr="00C838F6" w:rsidRDefault="007C1D2F" w:rsidP="007C1D2F">
            <w:pPr>
              <w:spacing w:after="0" w:line="240" w:lineRule="auto"/>
              <w:rPr>
                <w:rFonts w:ascii="Times New Roman" w:hAnsi="Times New Roman" w:cs="Times New Roman"/>
                <w:b/>
                <w:sz w:val="16"/>
                <w:szCs w:val="16"/>
              </w:rPr>
            </w:pPr>
            <w:r w:rsidRPr="00C838F6">
              <w:rPr>
                <w:rFonts w:ascii="Times New Roman" w:hAnsi="Times New Roman" w:cs="Times New Roman"/>
                <w:b/>
                <w:bCs/>
                <w:sz w:val="16"/>
                <w:szCs w:val="16"/>
              </w:rPr>
              <w:t>Требования к условиям эксплуатации</w:t>
            </w:r>
          </w:p>
        </w:tc>
        <w:tc>
          <w:tcPr>
            <w:tcW w:w="12191" w:type="dxa"/>
            <w:gridSpan w:val="6"/>
            <w:tcBorders>
              <w:top w:val="single" w:sz="4" w:space="0" w:color="auto"/>
              <w:left w:val="single" w:sz="4" w:space="0" w:color="auto"/>
              <w:bottom w:val="single" w:sz="4" w:space="0" w:color="auto"/>
              <w:right w:val="single" w:sz="4" w:space="0" w:color="auto"/>
            </w:tcBorders>
            <w:vAlign w:val="center"/>
          </w:tcPr>
          <w:p w:rsidR="007C1D2F" w:rsidRPr="00C838F6" w:rsidRDefault="007C1D2F" w:rsidP="007C1D2F">
            <w:pPr>
              <w:shd w:val="clear" w:color="auto" w:fill="FFFFFF"/>
              <w:spacing w:after="0" w:line="240" w:lineRule="auto"/>
              <w:jc w:val="both"/>
              <w:rPr>
                <w:rFonts w:ascii="Times New Roman" w:hAnsi="Times New Roman" w:cs="Times New Roman"/>
                <w:color w:val="000000"/>
                <w:sz w:val="16"/>
                <w:szCs w:val="16"/>
              </w:rPr>
            </w:pPr>
            <w:r w:rsidRPr="00C838F6">
              <w:rPr>
                <w:rFonts w:ascii="Times New Roman" w:hAnsi="Times New Roman" w:cs="Times New Roman"/>
                <w:color w:val="000000"/>
                <w:sz w:val="16"/>
                <w:szCs w:val="16"/>
              </w:rPr>
              <w:t xml:space="preserve">Устройство не требует каких-либо специальных условий окружающей среды, но должно строго использоваться в помещении.  </w:t>
            </w:r>
          </w:p>
        </w:tc>
      </w:tr>
      <w:tr w:rsidR="007C1D2F" w:rsidRPr="00C838F6" w:rsidTr="00474F32">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C1D2F" w:rsidRPr="00C838F6" w:rsidRDefault="007C1D2F" w:rsidP="007C1D2F">
            <w:pPr>
              <w:spacing w:after="0" w:line="240" w:lineRule="auto"/>
              <w:jc w:val="center"/>
              <w:rPr>
                <w:rFonts w:ascii="Times New Roman" w:hAnsi="Times New Roman" w:cs="Times New Roman"/>
                <w:b/>
                <w:sz w:val="16"/>
                <w:szCs w:val="16"/>
              </w:rPr>
            </w:pPr>
            <w:r w:rsidRPr="00C838F6">
              <w:rPr>
                <w:rFonts w:ascii="Times New Roman" w:hAnsi="Times New Roman" w:cs="Times New Roman"/>
                <w:b/>
                <w:sz w:val="16"/>
                <w:szCs w:val="16"/>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rsidR="007C1D2F" w:rsidRPr="00C838F6" w:rsidRDefault="007C1D2F" w:rsidP="007C1D2F">
            <w:pPr>
              <w:spacing w:after="0" w:line="240" w:lineRule="auto"/>
              <w:rPr>
                <w:rFonts w:ascii="Times New Roman" w:hAnsi="Times New Roman" w:cs="Times New Roman"/>
                <w:b/>
                <w:sz w:val="16"/>
                <w:szCs w:val="16"/>
              </w:rPr>
            </w:pPr>
            <w:r w:rsidRPr="00C838F6">
              <w:rPr>
                <w:rFonts w:ascii="Times New Roman" w:hAnsi="Times New Roman" w:cs="Times New Roman"/>
                <w:b/>
                <w:sz w:val="16"/>
                <w:szCs w:val="16"/>
              </w:rPr>
              <w:t xml:space="preserve">Условия осуществления поставки МТ </w:t>
            </w:r>
          </w:p>
          <w:p w:rsidR="007C1D2F" w:rsidRPr="00C838F6" w:rsidRDefault="007C1D2F" w:rsidP="007C1D2F">
            <w:pPr>
              <w:spacing w:after="0" w:line="240" w:lineRule="auto"/>
              <w:rPr>
                <w:rFonts w:ascii="Times New Roman" w:hAnsi="Times New Roman" w:cs="Times New Roman"/>
                <w:i/>
                <w:sz w:val="16"/>
                <w:szCs w:val="16"/>
              </w:rPr>
            </w:pPr>
            <w:r w:rsidRPr="00C838F6">
              <w:rPr>
                <w:rFonts w:ascii="Times New Roman" w:hAnsi="Times New Roman" w:cs="Times New Roman"/>
                <w:i/>
                <w:sz w:val="16"/>
                <w:szCs w:val="16"/>
              </w:rPr>
              <w:t>(в соответствии с ИНКОТЕРМС 2010)</w:t>
            </w:r>
          </w:p>
        </w:tc>
        <w:tc>
          <w:tcPr>
            <w:tcW w:w="12191" w:type="dxa"/>
            <w:gridSpan w:val="6"/>
            <w:tcBorders>
              <w:top w:val="single" w:sz="4" w:space="0" w:color="auto"/>
              <w:left w:val="single" w:sz="4" w:space="0" w:color="auto"/>
              <w:bottom w:val="single" w:sz="4" w:space="0" w:color="auto"/>
              <w:right w:val="single" w:sz="4" w:space="0" w:color="auto"/>
            </w:tcBorders>
            <w:vAlign w:val="center"/>
          </w:tcPr>
          <w:p w:rsidR="007C1D2F" w:rsidRPr="00C838F6" w:rsidRDefault="007C1D2F" w:rsidP="007C1D2F">
            <w:pPr>
              <w:snapToGrid w:val="0"/>
              <w:spacing w:after="0" w:line="240" w:lineRule="auto"/>
              <w:rPr>
                <w:rFonts w:ascii="Times New Roman" w:hAnsi="Times New Roman" w:cs="Times New Roman"/>
                <w:sz w:val="16"/>
                <w:szCs w:val="16"/>
              </w:rPr>
            </w:pPr>
            <w:r w:rsidRPr="00C838F6">
              <w:rPr>
                <w:rFonts w:ascii="Times New Roman" w:hAnsi="Times New Roman" w:cs="Times New Roman"/>
                <w:sz w:val="16"/>
                <w:szCs w:val="16"/>
              </w:rPr>
              <w:t>DDP КГП «Областная клиническая больница»</w:t>
            </w:r>
          </w:p>
          <w:p w:rsidR="007C1D2F" w:rsidRPr="00C838F6" w:rsidRDefault="007C1D2F" w:rsidP="007C1D2F">
            <w:pPr>
              <w:snapToGrid w:val="0"/>
              <w:spacing w:after="0" w:line="240" w:lineRule="auto"/>
              <w:rPr>
                <w:rFonts w:ascii="Times New Roman" w:hAnsi="Times New Roman" w:cs="Times New Roman"/>
                <w:sz w:val="16"/>
                <w:szCs w:val="16"/>
              </w:rPr>
            </w:pPr>
            <w:r w:rsidRPr="00C838F6">
              <w:rPr>
                <w:rFonts w:ascii="Times New Roman" w:hAnsi="Times New Roman" w:cs="Times New Roman"/>
                <w:sz w:val="16"/>
                <w:szCs w:val="16"/>
              </w:rPr>
              <w:t>управления здравоохранения Карагандинской области</w:t>
            </w:r>
          </w:p>
        </w:tc>
      </w:tr>
      <w:tr w:rsidR="007C1D2F" w:rsidRPr="00C838F6" w:rsidTr="00474F32">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7C1D2F" w:rsidRPr="00C838F6" w:rsidRDefault="007C1D2F" w:rsidP="007C1D2F">
            <w:pPr>
              <w:spacing w:after="0" w:line="240" w:lineRule="auto"/>
              <w:jc w:val="center"/>
              <w:rPr>
                <w:rFonts w:ascii="Times New Roman" w:hAnsi="Times New Roman" w:cs="Times New Roman"/>
                <w:b/>
                <w:sz w:val="16"/>
                <w:szCs w:val="16"/>
              </w:rPr>
            </w:pPr>
            <w:r w:rsidRPr="00C838F6">
              <w:rPr>
                <w:rFonts w:ascii="Times New Roman" w:hAnsi="Times New Roman" w:cs="Times New Roman"/>
                <w:b/>
                <w:sz w:val="16"/>
                <w:szCs w:val="16"/>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rsidR="007C1D2F" w:rsidRPr="00C838F6" w:rsidRDefault="007C1D2F" w:rsidP="007C1D2F">
            <w:pPr>
              <w:spacing w:after="0" w:line="240" w:lineRule="auto"/>
              <w:rPr>
                <w:rFonts w:ascii="Times New Roman" w:hAnsi="Times New Roman" w:cs="Times New Roman"/>
                <w:b/>
                <w:sz w:val="16"/>
                <w:szCs w:val="16"/>
              </w:rPr>
            </w:pPr>
            <w:r w:rsidRPr="00C838F6">
              <w:rPr>
                <w:rFonts w:ascii="Times New Roman" w:hAnsi="Times New Roman" w:cs="Times New Roman"/>
                <w:b/>
                <w:sz w:val="16"/>
                <w:szCs w:val="16"/>
              </w:rPr>
              <w:t xml:space="preserve">Срок поставки МТ и место дислокации </w:t>
            </w:r>
          </w:p>
        </w:tc>
        <w:tc>
          <w:tcPr>
            <w:tcW w:w="12191" w:type="dxa"/>
            <w:gridSpan w:val="6"/>
            <w:tcBorders>
              <w:top w:val="single" w:sz="4" w:space="0" w:color="auto"/>
              <w:left w:val="single" w:sz="4" w:space="0" w:color="auto"/>
              <w:bottom w:val="single" w:sz="4" w:space="0" w:color="auto"/>
              <w:right w:val="single" w:sz="4" w:space="0" w:color="auto"/>
            </w:tcBorders>
            <w:vAlign w:val="center"/>
          </w:tcPr>
          <w:p w:rsidR="007C1D2F" w:rsidRPr="00C838F6" w:rsidRDefault="007C1D2F" w:rsidP="00474F32">
            <w:pPr>
              <w:spacing w:after="0" w:line="240" w:lineRule="auto"/>
              <w:rPr>
                <w:rFonts w:ascii="Times New Roman" w:hAnsi="Times New Roman" w:cs="Times New Roman"/>
                <w:sz w:val="16"/>
                <w:szCs w:val="16"/>
              </w:rPr>
            </w:pPr>
            <w:r w:rsidRPr="00C838F6">
              <w:rPr>
                <w:rFonts w:ascii="Times New Roman" w:hAnsi="Times New Roman" w:cs="Times New Roman"/>
                <w:sz w:val="16"/>
                <w:szCs w:val="16"/>
              </w:rPr>
              <w:t>10 календарных дней</w:t>
            </w:r>
          </w:p>
          <w:p w:rsidR="007C1D2F" w:rsidRPr="00C838F6" w:rsidRDefault="007C1D2F" w:rsidP="00474F32">
            <w:pPr>
              <w:spacing w:after="0" w:line="240" w:lineRule="auto"/>
              <w:rPr>
                <w:rFonts w:ascii="Times New Roman" w:hAnsi="Times New Roman" w:cs="Times New Roman"/>
                <w:sz w:val="16"/>
                <w:szCs w:val="16"/>
              </w:rPr>
            </w:pPr>
            <w:r w:rsidRPr="00C838F6">
              <w:rPr>
                <w:rFonts w:ascii="Times New Roman" w:hAnsi="Times New Roman" w:cs="Times New Roman"/>
                <w:sz w:val="16"/>
                <w:szCs w:val="16"/>
              </w:rPr>
              <w:t xml:space="preserve">Адрес: г. </w:t>
            </w:r>
            <w:r w:rsidRPr="00C838F6">
              <w:rPr>
                <w:rFonts w:ascii="Times New Roman" w:hAnsi="Times New Roman" w:cs="Times New Roman"/>
                <w:sz w:val="16"/>
                <w:szCs w:val="16"/>
                <w:shd w:val="clear" w:color="auto" w:fill="FFFFFF"/>
              </w:rPr>
              <w:t xml:space="preserve">Караганда,  </w:t>
            </w:r>
            <w:proofErr w:type="spellStart"/>
            <w:r w:rsidRPr="00C838F6">
              <w:rPr>
                <w:rFonts w:ascii="Times New Roman" w:hAnsi="Times New Roman" w:cs="Times New Roman"/>
                <w:sz w:val="16"/>
                <w:szCs w:val="16"/>
                <w:shd w:val="clear" w:color="auto" w:fill="FFFFFF"/>
              </w:rPr>
              <w:t>ул</w:t>
            </w:r>
            <w:proofErr w:type="gramStart"/>
            <w:r w:rsidRPr="00C838F6">
              <w:rPr>
                <w:rFonts w:ascii="Times New Roman" w:hAnsi="Times New Roman" w:cs="Times New Roman"/>
                <w:sz w:val="16"/>
                <w:szCs w:val="16"/>
                <w:shd w:val="clear" w:color="auto" w:fill="FFFFFF"/>
              </w:rPr>
              <w:t>.А</w:t>
            </w:r>
            <w:proofErr w:type="gramEnd"/>
            <w:r w:rsidRPr="00C838F6">
              <w:rPr>
                <w:rFonts w:ascii="Times New Roman" w:hAnsi="Times New Roman" w:cs="Times New Roman"/>
                <w:sz w:val="16"/>
                <w:szCs w:val="16"/>
                <w:shd w:val="clear" w:color="auto" w:fill="FFFFFF"/>
              </w:rPr>
              <w:t>рхитектурная</w:t>
            </w:r>
            <w:proofErr w:type="spellEnd"/>
            <w:r w:rsidRPr="00C838F6">
              <w:rPr>
                <w:rFonts w:ascii="Times New Roman" w:hAnsi="Times New Roman" w:cs="Times New Roman"/>
                <w:sz w:val="16"/>
                <w:szCs w:val="16"/>
                <w:shd w:val="clear" w:color="auto" w:fill="FFFFFF"/>
              </w:rPr>
              <w:t xml:space="preserve"> 32</w:t>
            </w:r>
          </w:p>
        </w:tc>
      </w:tr>
      <w:tr w:rsidR="007C1D2F" w:rsidRPr="00C838F6" w:rsidTr="00474F32">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7C1D2F" w:rsidRPr="00C838F6" w:rsidRDefault="007C1D2F" w:rsidP="007C1D2F">
            <w:pPr>
              <w:spacing w:after="0" w:line="240" w:lineRule="auto"/>
              <w:jc w:val="center"/>
              <w:rPr>
                <w:rFonts w:ascii="Times New Roman" w:hAnsi="Times New Roman" w:cs="Times New Roman"/>
                <w:b/>
                <w:sz w:val="16"/>
                <w:szCs w:val="16"/>
              </w:rPr>
            </w:pPr>
            <w:r w:rsidRPr="00C838F6">
              <w:rPr>
                <w:rFonts w:ascii="Times New Roman" w:hAnsi="Times New Roman" w:cs="Times New Roman"/>
                <w:b/>
                <w:sz w:val="16"/>
                <w:szCs w:val="16"/>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rsidR="007C1D2F" w:rsidRPr="00C838F6" w:rsidRDefault="007C1D2F" w:rsidP="007C1D2F">
            <w:pPr>
              <w:spacing w:after="0" w:line="240" w:lineRule="auto"/>
              <w:rPr>
                <w:rFonts w:ascii="Times New Roman" w:hAnsi="Times New Roman" w:cs="Times New Roman"/>
                <w:sz w:val="16"/>
                <w:szCs w:val="16"/>
              </w:rPr>
            </w:pPr>
            <w:r w:rsidRPr="00C838F6">
              <w:rPr>
                <w:rFonts w:ascii="Times New Roman" w:hAnsi="Times New Roman" w:cs="Times New Roman"/>
                <w:b/>
                <w:sz w:val="16"/>
                <w:szCs w:val="16"/>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2191" w:type="dxa"/>
            <w:gridSpan w:val="6"/>
            <w:tcBorders>
              <w:top w:val="single" w:sz="4" w:space="0" w:color="auto"/>
              <w:left w:val="single" w:sz="4" w:space="0" w:color="auto"/>
              <w:bottom w:val="single" w:sz="4" w:space="0" w:color="auto"/>
              <w:right w:val="single" w:sz="4" w:space="0" w:color="auto"/>
            </w:tcBorders>
            <w:vAlign w:val="center"/>
          </w:tcPr>
          <w:p w:rsidR="007C1D2F" w:rsidRPr="00C838F6" w:rsidRDefault="007C1D2F" w:rsidP="007C1D2F">
            <w:pPr>
              <w:spacing w:after="0" w:line="240" w:lineRule="auto"/>
              <w:rPr>
                <w:rFonts w:ascii="Times New Roman" w:hAnsi="Times New Roman" w:cs="Times New Roman"/>
                <w:i/>
                <w:sz w:val="16"/>
                <w:szCs w:val="16"/>
              </w:rPr>
            </w:pPr>
            <w:r w:rsidRPr="00C838F6">
              <w:rPr>
                <w:rFonts w:ascii="Times New Roman" w:hAnsi="Times New Roman" w:cs="Times New Roman"/>
                <w:sz w:val="16"/>
                <w:szCs w:val="16"/>
              </w:rPr>
              <w:t xml:space="preserve">Гарантийное сервисное обслуживание МТ не менее 12 месяцев </w:t>
            </w:r>
            <w:bookmarkStart w:id="0" w:name="_GoBack"/>
            <w:bookmarkEnd w:id="0"/>
          </w:p>
          <w:p w:rsidR="007C1D2F" w:rsidRPr="00C838F6" w:rsidRDefault="007C1D2F" w:rsidP="007C1D2F">
            <w:pPr>
              <w:spacing w:after="0" w:line="240" w:lineRule="auto"/>
              <w:rPr>
                <w:rFonts w:ascii="Times New Roman" w:hAnsi="Times New Roman" w:cs="Times New Roman"/>
                <w:sz w:val="16"/>
                <w:szCs w:val="16"/>
              </w:rPr>
            </w:pPr>
            <w:r w:rsidRPr="00C838F6">
              <w:rPr>
                <w:rFonts w:ascii="Times New Roman" w:hAnsi="Times New Roman" w:cs="Times New Roman"/>
                <w:sz w:val="16"/>
                <w:szCs w:val="16"/>
              </w:rPr>
              <w:t>Плановое техническое обслуживание должно проводиться не реже чем 1 раз в квартал.</w:t>
            </w:r>
          </w:p>
          <w:p w:rsidR="007C1D2F" w:rsidRPr="00C838F6" w:rsidRDefault="007C1D2F" w:rsidP="007C1D2F">
            <w:pPr>
              <w:spacing w:after="0" w:line="240" w:lineRule="auto"/>
              <w:rPr>
                <w:rFonts w:ascii="Times New Roman" w:hAnsi="Times New Roman" w:cs="Times New Roman"/>
                <w:sz w:val="16"/>
                <w:szCs w:val="16"/>
              </w:rPr>
            </w:pPr>
            <w:r w:rsidRPr="00C838F6">
              <w:rPr>
                <w:rFonts w:ascii="Times New Roman" w:hAnsi="Times New Roman" w:cs="Times New Roman"/>
                <w:sz w:val="16"/>
                <w:szCs w:val="16"/>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7C1D2F" w:rsidRPr="00C838F6" w:rsidRDefault="007C1D2F" w:rsidP="007C1D2F">
            <w:pPr>
              <w:spacing w:after="0" w:line="240" w:lineRule="auto"/>
              <w:rPr>
                <w:rFonts w:ascii="Times New Roman" w:hAnsi="Times New Roman" w:cs="Times New Roman"/>
                <w:sz w:val="16"/>
                <w:szCs w:val="16"/>
              </w:rPr>
            </w:pPr>
            <w:r w:rsidRPr="00C838F6">
              <w:rPr>
                <w:rFonts w:ascii="Times New Roman" w:hAnsi="Times New Roman" w:cs="Times New Roman"/>
                <w:sz w:val="16"/>
                <w:szCs w:val="16"/>
              </w:rPr>
              <w:t>- замену отработавших ресурс составных частей;</w:t>
            </w:r>
          </w:p>
          <w:p w:rsidR="007C1D2F" w:rsidRPr="00C838F6" w:rsidRDefault="007C1D2F" w:rsidP="007C1D2F">
            <w:pPr>
              <w:spacing w:after="0" w:line="240" w:lineRule="auto"/>
              <w:rPr>
                <w:rFonts w:ascii="Times New Roman" w:hAnsi="Times New Roman" w:cs="Times New Roman"/>
                <w:sz w:val="16"/>
                <w:szCs w:val="16"/>
              </w:rPr>
            </w:pPr>
            <w:r w:rsidRPr="00C838F6">
              <w:rPr>
                <w:rFonts w:ascii="Times New Roman" w:hAnsi="Times New Roman" w:cs="Times New Roman"/>
                <w:sz w:val="16"/>
                <w:szCs w:val="16"/>
              </w:rPr>
              <w:t>- замене или восстановлении отдельных частей МТ;</w:t>
            </w:r>
          </w:p>
          <w:p w:rsidR="007C1D2F" w:rsidRPr="00C838F6" w:rsidRDefault="007C1D2F" w:rsidP="007C1D2F">
            <w:pPr>
              <w:spacing w:after="0" w:line="240" w:lineRule="auto"/>
              <w:rPr>
                <w:rFonts w:ascii="Times New Roman" w:hAnsi="Times New Roman" w:cs="Times New Roman"/>
                <w:sz w:val="16"/>
                <w:szCs w:val="16"/>
              </w:rPr>
            </w:pPr>
            <w:r w:rsidRPr="00C838F6">
              <w:rPr>
                <w:rFonts w:ascii="Times New Roman" w:hAnsi="Times New Roman" w:cs="Times New Roman"/>
                <w:sz w:val="16"/>
                <w:szCs w:val="16"/>
              </w:rPr>
              <w:t>- настройку и регулировку изделия; специфические для данного изделия работы и т.п.;</w:t>
            </w:r>
          </w:p>
          <w:p w:rsidR="007C1D2F" w:rsidRPr="00C838F6" w:rsidRDefault="007C1D2F" w:rsidP="007C1D2F">
            <w:pPr>
              <w:spacing w:after="0" w:line="240" w:lineRule="auto"/>
              <w:rPr>
                <w:rFonts w:ascii="Times New Roman" w:hAnsi="Times New Roman" w:cs="Times New Roman"/>
                <w:sz w:val="16"/>
                <w:szCs w:val="16"/>
              </w:rPr>
            </w:pPr>
            <w:r w:rsidRPr="00C838F6">
              <w:rPr>
                <w:rFonts w:ascii="Times New Roman" w:hAnsi="Times New Roman" w:cs="Times New Roman"/>
                <w:sz w:val="16"/>
                <w:szCs w:val="16"/>
              </w:rPr>
              <w:lastRenderedPageBreak/>
              <w:t>- чистку, смазку и при необходимости переборку основных механизмов и узлов;</w:t>
            </w:r>
          </w:p>
          <w:p w:rsidR="007C1D2F" w:rsidRPr="00C838F6" w:rsidRDefault="007C1D2F" w:rsidP="007C1D2F">
            <w:pPr>
              <w:spacing w:after="0" w:line="240" w:lineRule="auto"/>
              <w:rPr>
                <w:rFonts w:ascii="Times New Roman" w:hAnsi="Times New Roman" w:cs="Times New Roman"/>
                <w:sz w:val="16"/>
                <w:szCs w:val="16"/>
              </w:rPr>
            </w:pPr>
            <w:r w:rsidRPr="00C838F6">
              <w:rPr>
                <w:rFonts w:ascii="Times New Roman" w:hAnsi="Times New Roman" w:cs="Times New Roman"/>
                <w:sz w:val="16"/>
                <w:szCs w:val="16"/>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C838F6">
              <w:rPr>
                <w:rFonts w:ascii="Times New Roman" w:hAnsi="Times New Roman" w:cs="Times New Roman"/>
                <w:sz w:val="16"/>
                <w:szCs w:val="16"/>
              </w:rPr>
              <w:t>блочно</w:t>
            </w:r>
            <w:proofErr w:type="spellEnd"/>
            <w:r w:rsidRPr="00C838F6">
              <w:rPr>
                <w:rFonts w:ascii="Times New Roman" w:hAnsi="Times New Roman" w:cs="Times New Roman"/>
                <w:sz w:val="16"/>
                <w:szCs w:val="16"/>
              </w:rPr>
              <w:t>-узловой разборкой);</w:t>
            </w:r>
          </w:p>
          <w:p w:rsidR="007C1D2F" w:rsidRPr="00C838F6" w:rsidRDefault="007C1D2F" w:rsidP="007C1D2F">
            <w:pPr>
              <w:spacing w:after="0" w:line="240" w:lineRule="auto"/>
              <w:rPr>
                <w:rFonts w:ascii="Times New Roman" w:hAnsi="Times New Roman" w:cs="Times New Roman"/>
                <w:sz w:val="16"/>
                <w:szCs w:val="16"/>
              </w:rPr>
            </w:pPr>
            <w:r w:rsidRPr="00C838F6">
              <w:rPr>
                <w:rFonts w:ascii="Times New Roman" w:hAnsi="Times New Roman" w:cs="Times New Roman"/>
                <w:sz w:val="16"/>
                <w:szCs w:val="16"/>
              </w:rPr>
              <w:t>- иные указанные в эксплуатационной документации операции, специфические для конкретного типа изделий</w:t>
            </w:r>
          </w:p>
        </w:tc>
      </w:tr>
    </w:tbl>
    <w:p w:rsidR="000C3F65" w:rsidRPr="00C838F6" w:rsidRDefault="000C3F65" w:rsidP="007C1D2F">
      <w:pPr>
        <w:spacing w:after="0"/>
        <w:ind w:right="-31" w:firstLine="708"/>
        <w:jc w:val="center"/>
        <w:rPr>
          <w:rFonts w:ascii="Times New Roman" w:eastAsia="Calibri" w:hAnsi="Times New Roman" w:cs="Times New Roman"/>
          <w:bCs/>
          <w:sz w:val="16"/>
          <w:szCs w:val="16"/>
          <w:lang w:eastAsia="ko-KR"/>
        </w:rPr>
      </w:pPr>
    </w:p>
    <w:p w:rsidR="005B6FD1" w:rsidRPr="00C838F6" w:rsidRDefault="000937F3" w:rsidP="00D0110F">
      <w:pPr>
        <w:spacing w:after="0"/>
        <w:ind w:right="-31" w:firstLine="708"/>
        <w:jc w:val="both"/>
        <w:rPr>
          <w:rFonts w:ascii="Times New Roman" w:eastAsia="Calibri" w:hAnsi="Times New Roman" w:cs="Times New Roman"/>
          <w:bCs/>
          <w:sz w:val="16"/>
          <w:szCs w:val="16"/>
          <w:lang w:eastAsia="ko-KR"/>
        </w:rPr>
      </w:pPr>
      <w:r w:rsidRPr="00C838F6">
        <w:rPr>
          <w:rFonts w:ascii="Times New Roman" w:eastAsia="Calibri" w:hAnsi="Times New Roman" w:cs="Times New Roman"/>
          <w:bCs/>
          <w:sz w:val="16"/>
          <w:szCs w:val="16"/>
          <w:lang w:eastAsia="ko-KR"/>
        </w:rPr>
        <w:t>Т</w:t>
      </w:r>
      <w:r w:rsidR="005B6FD1" w:rsidRPr="00C838F6">
        <w:rPr>
          <w:rFonts w:ascii="Times New Roman" w:eastAsia="Calibri" w:hAnsi="Times New Roman" w:cs="Times New Roman"/>
          <w:bCs/>
          <w:sz w:val="16"/>
          <w:szCs w:val="16"/>
          <w:lang w:eastAsia="ko-KR"/>
        </w:rPr>
        <w:t xml:space="preserve">овары должны быть новыми и ранее неиспользованными, при этом поставщик принимает на себя обязательства по предоставлению </w:t>
      </w:r>
      <w:r w:rsidR="00663142" w:rsidRPr="00C838F6">
        <w:rPr>
          <w:rFonts w:ascii="Times New Roman" w:eastAsia="Calibri" w:hAnsi="Times New Roman" w:cs="Times New Roman"/>
          <w:bCs/>
          <w:sz w:val="16"/>
          <w:szCs w:val="16"/>
          <w:lang w:eastAsia="ko-KR"/>
        </w:rPr>
        <w:t>медицинского изделия, требующее сервисного обслуживания</w:t>
      </w:r>
      <w:r w:rsidR="005B6FD1" w:rsidRPr="00C838F6">
        <w:rPr>
          <w:rFonts w:ascii="Times New Roman" w:eastAsia="Calibri" w:hAnsi="Times New Roman" w:cs="Times New Roman"/>
          <w:bCs/>
          <w:sz w:val="16"/>
          <w:szCs w:val="16"/>
          <w:lang w:eastAsia="ko-KR"/>
        </w:rPr>
        <w:t xml:space="preserve">,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Поставщик обязан обеспечить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Поставщик обязан в течение 10 (десяти) календарных дней </w:t>
      </w:r>
      <w:proofErr w:type="gramStart"/>
      <w:r w:rsidR="005B6FD1" w:rsidRPr="00C838F6">
        <w:rPr>
          <w:rFonts w:ascii="Times New Roman" w:eastAsia="Calibri" w:hAnsi="Times New Roman" w:cs="Times New Roman"/>
          <w:bCs/>
          <w:sz w:val="16"/>
          <w:szCs w:val="16"/>
          <w:lang w:eastAsia="ko-KR"/>
        </w:rPr>
        <w:t>с даты подписания</w:t>
      </w:r>
      <w:proofErr w:type="gramEnd"/>
      <w:r w:rsidR="005B6FD1" w:rsidRPr="00C838F6">
        <w:rPr>
          <w:rFonts w:ascii="Times New Roman" w:eastAsia="Calibri" w:hAnsi="Times New Roman" w:cs="Times New Roman"/>
          <w:bCs/>
          <w:sz w:val="16"/>
          <w:szCs w:val="16"/>
          <w:lang w:eastAsia="ko-KR"/>
        </w:rPr>
        <w:t xml:space="preserve"> акта приема – передачи товара предоставить Заказчику график проведения сервисного обслуживания с указанием наименования работ и расходных материалов для сервисного обслуживания. В случае если срок ремонта будет установлен более чем 20 (двадцать) календарных дней, то Поставщик обязан на срок проведения ремонта предоставить аналогичный работающий товар (комплектующие, узел) организации здравоохранения, до возврата отремонтированного товара (комплектующие, узел). В целях недопущения простоя срок осуществления ремонта медицинской техники не превышает пятнадцати рабочих дней </w:t>
      </w:r>
      <w:proofErr w:type="gramStart"/>
      <w:r w:rsidR="005B6FD1" w:rsidRPr="00C838F6">
        <w:rPr>
          <w:rFonts w:ascii="Times New Roman" w:eastAsia="Calibri" w:hAnsi="Times New Roman" w:cs="Times New Roman"/>
          <w:bCs/>
          <w:sz w:val="16"/>
          <w:szCs w:val="16"/>
          <w:lang w:eastAsia="ko-KR"/>
        </w:rPr>
        <w:t>с даты выявления</w:t>
      </w:r>
      <w:proofErr w:type="gramEnd"/>
      <w:r w:rsidR="005B6FD1" w:rsidRPr="00C838F6">
        <w:rPr>
          <w:rFonts w:ascii="Times New Roman" w:eastAsia="Calibri" w:hAnsi="Times New Roman" w:cs="Times New Roman"/>
          <w:bCs/>
          <w:sz w:val="16"/>
          <w:szCs w:val="16"/>
          <w:lang w:eastAsia="ko-KR"/>
        </w:rPr>
        <w:t xml:space="preserve"> сервисной службой причины поломки медицинской техники (при необходимости замены запасных частей срок ремонта увеличивается на срок доставки запасных частей). К технической спецификации потенциального поставщика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должны быть внесены в реестр государственной </w:t>
      </w:r>
      <w:proofErr w:type="gramStart"/>
      <w:r w:rsidR="005B6FD1" w:rsidRPr="00C838F6">
        <w:rPr>
          <w:rFonts w:ascii="Times New Roman" w:eastAsia="Calibri" w:hAnsi="Times New Roman" w:cs="Times New Roman"/>
          <w:bCs/>
          <w:sz w:val="16"/>
          <w:szCs w:val="16"/>
          <w:lang w:eastAsia="ko-KR"/>
        </w:rPr>
        <w:t>системы обеспечения единства измерений Республики</w:t>
      </w:r>
      <w:proofErr w:type="gramEnd"/>
      <w:r w:rsidR="005B6FD1" w:rsidRPr="00C838F6">
        <w:rPr>
          <w:rFonts w:ascii="Times New Roman" w:eastAsia="Calibri" w:hAnsi="Times New Roman" w:cs="Times New Roman"/>
          <w:bCs/>
          <w:sz w:val="16"/>
          <w:szCs w:val="16"/>
          <w:lang w:eastAsia="ko-KR"/>
        </w:rPr>
        <w:t xml:space="preserve">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поставщик должен уведомить конечного потребителя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w:t>
      </w:r>
      <w:proofErr w:type="gramStart"/>
      <w:r w:rsidR="005B6FD1" w:rsidRPr="00C838F6">
        <w:rPr>
          <w:rFonts w:ascii="Times New Roman" w:eastAsia="Calibri" w:hAnsi="Times New Roman" w:cs="Times New Roman"/>
          <w:bCs/>
          <w:sz w:val="16"/>
          <w:szCs w:val="16"/>
          <w:lang w:eastAsia="ko-KR"/>
        </w:rPr>
        <w:t>характеристик на соответствие</w:t>
      </w:r>
      <w:proofErr w:type="gramEnd"/>
      <w:r w:rsidR="005B6FD1" w:rsidRPr="00C838F6">
        <w:rPr>
          <w:rFonts w:ascii="Times New Roman" w:eastAsia="Calibri" w:hAnsi="Times New Roman" w:cs="Times New Roman"/>
          <w:bCs/>
          <w:sz w:val="16"/>
          <w:szCs w:val="16"/>
          <w:lang w:eastAsia="ko-KR"/>
        </w:rPr>
        <w:t xml:space="preserve"> данному документу и спецификации фирмы (точность, чувствительность, производительность и т.д.), обучение пер</w:t>
      </w:r>
      <w:r w:rsidR="00A44AC2" w:rsidRPr="00C838F6">
        <w:rPr>
          <w:rFonts w:ascii="Times New Roman" w:eastAsia="Calibri" w:hAnsi="Times New Roman" w:cs="Times New Roman"/>
          <w:bCs/>
          <w:sz w:val="16"/>
          <w:szCs w:val="16"/>
          <w:lang w:eastAsia="ko-KR"/>
        </w:rPr>
        <w:t xml:space="preserve">сонала осуществляет поставщик. </w:t>
      </w:r>
    </w:p>
    <w:p w:rsidR="00C01104" w:rsidRPr="00C838F6" w:rsidRDefault="00C01104" w:rsidP="00D0110F">
      <w:pPr>
        <w:spacing w:after="0"/>
        <w:ind w:right="-31" w:firstLine="708"/>
        <w:jc w:val="both"/>
        <w:rPr>
          <w:rFonts w:ascii="Times New Roman" w:eastAsia="Calibri" w:hAnsi="Times New Roman" w:cs="Times New Roman"/>
          <w:bCs/>
          <w:sz w:val="16"/>
          <w:szCs w:val="16"/>
          <w:lang w:eastAsia="ko-KR"/>
        </w:rPr>
      </w:pPr>
    </w:p>
    <w:p w:rsidR="008B1DF1" w:rsidRPr="00C838F6" w:rsidRDefault="008B1DF1" w:rsidP="00D0110F">
      <w:pPr>
        <w:spacing w:after="0"/>
        <w:ind w:right="-31" w:firstLine="708"/>
        <w:jc w:val="both"/>
        <w:rPr>
          <w:rFonts w:ascii="Times New Roman" w:eastAsia="Calibri" w:hAnsi="Times New Roman" w:cs="Times New Roman"/>
          <w:bCs/>
          <w:sz w:val="16"/>
          <w:szCs w:val="16"/>
          <w:lang w:eastAsia="ko-KR"/>
        </w:rPr>
      </w:pPr>
    </w:p>
    <w:p w:rsidR="00532095" w:rsidRPr="00C838F6" w:rsidRDefault="00532095" w:rsidP="00D0110F">
      <w:pPr>
        <w:spacing w:after="0"/>
        <w:ind w:right="-31" w:firstLine="708"/>
        <w:jc w:val="both"/>
        <w:rPr>
          <w:rFonts w:ascii="Times New Roman" w:eastAsia="Calibri" w:hAnsi="Times New Roman" w:cs="Times New Roman"/>
          <w:bCs/>
          <w:sz w:val="16"/>
          <w:szCs w:val="16"/>
          <w:lang w:eastAsia="ko-KR"/>
        </w:rPr>
      </w:pPr>
    </w:p>
    <w:p w:rsidR="00E47A24" w:rsidRPr="00C838F6" w:rsidRDefault="00E47A24" w:rsidP="005B6FD1">
      <w:pPr>
        <w:tabs>
          <w:tab w:val="left" w:pos="1620"/>
        </w:tabs>
        <w:rPr>
          <w:rFonts w:ascii="Times New Roman" w:hAnsi="Times New Roman" w:cs="Times New Roman"/>
          <w:sz w:val="16"/>
          <w:szCs w:val="16"/>
        </w:rPr>
      </w:pPr>
    </w:p>
    <w:sectPr w:rsidR="00E47A24" w:rsidRPr="00C838F6" w:rsidSect="00474F32">
      <w:pgSz w:w="16838" w:h="11906" w:orient="landscape"/>
      <w:pgMar w:top="142" w:right="539"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E8F" w:rsidRDefault="008A0E8F" w:rsidP="00E47A24">
      <w:pPr>
        <w:spacing w:after="0" w:line="240" w:lineRule="auto"/>
      </w:pPr>
      <w:r>
        <w:separator/>
      </w:r>
    </w:p>
  </w:endnote>
  <w:endnote w:type="continuationSeparator" w:id="0">
    <w:p w:rsidR="008A0E8F" w:rsidRDefault="008A0E8F" w:rsidP="00E4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E8F" w:rsidRDefault="008A0E8F" w:rsidP="00E47A24">
      <w:pPr>
        <w:spacing w:after="0" w:line="240" w:lineRule="auto"/>
      </w:pPr>
      <w:r>
        <w:separator/>
      </w:r>
    </w:p>
  </w:footnote>
  <w:footnote w:type="continuationSeparator" w:id="0">
    <w:p w:rsidR="008A0E8F" w:rsidRDefault="008A0E8F" w:rsidP="00E47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8"/>
    <w:multiLevelType w:val="multilevel"/>
    <w:tmpl w:val="00000008"/>
    <w:name w:val="WW8Num8"/>
    <w:lvl w:ilvl="0">
      <w:start w:val="1"/>
      <w:numFmt w:val="none"/>
      <w:suff w:val="nothing"/>
      <w:lvlText w:val=""/>
      <w:lvlJc w:val="left"/>
      <w:pPr>
        <w:tabs>
          <w:tab w:val="num" w:pos="0"/>
        </w:tabs>
        <w:ind w:left="432" w:hanging="432"/>
      </w:pPr>
      <w:rPr>
        <w:rFonts w:ascii="Times New Roman" w:hAnsi="Times New Roman" w:cs="Times New Roman"/>
        <w:b w:val="0"/>
        <w:bCs/>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0000011"/>
    <w:multiLevelType w:val="singleLevel"/>
    <w:tmpl w:val="00000011"/>
    <w:name w:val="WW8Num37"/>
    <w:lvl w:ilvl="0">
      <w:start w:val="1"/>
      <w:numFmt w:val="bullet"/>
      <w:lvlText w:val="-"/>
      <w:lvlJc w:val="left"/>
      <w:pPr>
        <w:tabs>
          <w:tab w:val="num" w:pos="360"/>
        </w:tabs>
        <w:ind w:left="360" w:hanging="360"/>
      </w:pPr>
      <w:rPr>
        <w:rFonts w:ascii="OpenSymbol" w:hAnsi="OpenSymbol"/>
      </w:rPr>
    </w:lvl>
  </w:abstractNum>
  <w:abstractNum w:abstractNumId="8">
    <w:nsid w:val="00000017"/>
    <w:multiLevelType w:val="singleLevel"/>
    <w:tmpl w:val="00000017"/>
    <w:name w:val="WW8Num49"/>
    <w:lvl w:ilvl="0">
      <w:start w:val="1"/>
      <w:numFmt w:val="bullet"/>
      <w:lvlText w:val="-"/>
      <w:lvlJc w:val="left"/>
      <w:pPr>
        <w:tabs>
          <w:tab w:val="num" w:pos="360"/>
        </w:tabs>
        <w:ind w:left="360" w:hanging="360"/>
      </w:pPr>
      <w:rPr>
        <w:rFonts w:ascii="OpenSymbol" w:hAnsi="OpenSymbol"/>
      </w:rPr>
    </w:lvl>
  </w:abstractNum>
  <w:abstractNum w:abstractNumId="9">
    <w:nsid w:val="00000019"/>
    <w:multiLevelType w:val="singleLevel"/>
    <w:tmpl w:val="00000019"/>
    <w:name w:val="WW8Num54"/>
    <w:lvl w:ilvl="0">
      <w:start w:val="1"/>
      <w:numFmt w:val="bullet"/>
      <w:lvlText w:val="-"/>
      <w:lvlJc w:val="left"/>
      <w:pPr>
        <w:tabs>
          <w:tab w:val="num" w:pos="360"/>
        </w:tabs>
        <w:ind w:left="360" w:hanging="360"/>
      </w:pPr>
      <w:rPr>
        <w:rFonts w:ascii="OpenSymbol" w:hAnsi="OpenSymbol"/>
      </w:rPr>
    </w:lvl>
  </w:abstractNum>
  <w:abstractNum w:abstractNumId="10">
    <w:nsid w:val="00000026"/>
    <w:multiLevelType w:val="singleLevel"/>
    <w:tmpl w:val="00000026"/>
    <w:name w:val="WW8Num81"/>
    <w:lvl w:ilvl="0">
      <w:start w:val="1"/>
      <w:numFmt w:val="bullet"/>
      <w:lvlText w:val="-"/>
      <w:lvlJc w:val="left"/>
      <w:pPr>
        <w:tabs>
          <w:tab w:val="num" w:pos="360"/>
        </w:tabs>
        <w:ind w:left="360" w:hanging="360"/>
      </w:pPr>
      <w:rPr>
        <w:rFonts w:ascii="OpenSymbol" w:hAnsi="OpenSymbol"/>
      </w:rPr>
    </w:lvl>
  </w:abstractNum>
  <w:abstractNum w:abstractNumId="11">
    <w:nsid w:val="0000002D"/>
    <w:multiLevelType w:val="singleLevel"/>
    <w:tmpl w:val="0000002D"/>
    <w:name w:val="WW8Num102"/>
    <w:lvl w:ilvl="0">
      <w:start w:val="1"/>
      <w:numFmt w:val="bullet"/>
      <w:lvlText w:val="-"/>
      <w:lvlJc w:val="left"/>
      <w:pPr>
        <w:tabs>
          <w:tab w:val="num" w:pos="360"/>
        </w:tabs>
        <w:ind w:left="360" w:hanging="360"/>
      </w:pPr>
      <w:rPr>
        <w:rFonts w:ascii="OpenSymbol" w:hAnsi="OpenSymbol"/>
      </w:rPr>
    </w:lvl>
  </w:abstractNum>
  <w:abstractNum w:abstractNumId="12">
    <w:nsid w:val="00000032"/>
    <w:multiLevelType w:val="singleLevel"/>
    <w:tmpl w:val="00000032"/>
    <w:lvl w:ilvl="0">
      <w:start w:val="1"/>
      <w:numFmt w:val="bullet"/>
      <w:lvlText w:val="-"/>
      <w:lvlJc w:val="left"/>
      <w:pPr>
        <w:tabs>
          <w:tab w:val="num" w:pos="0"/>
        </w:tabs>
        <w:ind w:left="360" w:hanging="360"/>
      </w:pPr>
      <w:rPr>
        <w:rFonts w:ascii="OpenSymbol" w:hAnsi="OpenSymbol"/>
      </w:rPr>
    </w:lvl>
  </w:abstractNum>
  <w:abstractNum w:abstractNumId="13">
    <w:nsid w:val="070E4A15"/>
    <w:multiLevelType w:val="multilevel"/>
    <w:tmpl w:val="A2320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960214"/>
    <w:multiLevelType w:val="hybridMultilevel"/>
    <w:tmpl w:val="E020AC9E"/>
    <w:lvl w:ilvl="0" w:tplc="00000011">
      <w:start w:val="1"/>
      <w:numFmt w:val="bullet"/>
      <w:lvlText w:val="-"/>
      <w:lvlJc w:val="left"/>
      <w:pPr>
        <w:ind w:left="72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1678A7"/>
    <w:multiLevelType w:val="hybridMultilevel"/>
    <w:tmpl w:val="CB8E8AAE"/>
    <w:lvl w:ilvl="0" w:tplc="9BEAFA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C202CF1"/>
    <w:multiLevelType w:val="multilevel"/>
    <w:tmpl w:val="BB0C5582"/>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nsid w:val="1EA56A15"/>
    <w:multiLevelType w:val="multilevel"/>
    <w:tmpl w:val="C698733E"/>
    <w:lvl w:ilvl="0">
      <w:start w:val="1"/>
      <w:numFmt w:val="none"/>
      <w:suff w:val="nothing"/>
      <w:lvlText w:val=""/>
      <w:lvlJc w:val="left"/>
      <w:pPr>
        <w:ind w:left="432" w:hanging="432"/>
      </w:pPr>
      <w:rPr>
        <w:b/>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8">
    <w:nsid w:val="20D54C25"/>
    <w:multiLevelType w:val="hybridMultilevel"/>
    <w:tmpl w:val="E45A1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2C450A"/>
    <w:multiLevelType w:val="multilevel"/>
    <w:tmpl w:val="8A62328E"/>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0">
    <w:nsid w:val="3278581D"/>
    <w:multiLevelType w:val="multilevel"/>
    <w:tmpl w:val="18C81554"/>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nsid w:val="390F25DB"/>
    <w:multiLevelType w:val="hybridMultilevel"/>
    <w:tmpl w:val="40EACE8E"/>
    <w:name w:val="WW8Num2432"/>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EA5134B"/>
    <w:multiLevelType w:val="multilevel"/>
    <w:tmpl w:val="9BDE11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nsid w:val="40646BA3"/>
    <w:multiLevelType w:val="multilevel"/>
    <w:tmpl w:val="356E25CC"/>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4">
    <w:nsid w:val="417B415A"/>
    <w:multiLevelType w:val="multilevel"/>
    <w:tmpl w:val="B11E6A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nsid w:val="459A7002"/>
    <w:multiLevelType w:val="hybridMultilevel"/>
    <w:tmpl w:val="7376135A"/>
    <w:name w:val="WW8Num243"/>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51D7099"/>
    <w:multiLevelType w:val="hybridMultilevel"/>
    <w:tmpl w:val="F9B2B264"/>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8A27EDE"/>
    <w:multiLevelType w:val="hybridMultilevel"/>
    <w:tmpl w:val="BC628FD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EB5E9B"/>
    <w:multiLevelType w:val="multilevel"/>
    <w:tmpl w:val="6A2200D6"/>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9">
    <w:nsid w:val="5FCF5E4B"/>
    <w:multiLevelType w:val="multilevel"/>
    <w:tmpl w:val="54A6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BB7138D"/>
    <w:multiLevelType w:val="multilevel"/>
    <w:tmpl w:val="540EF6B8"/>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1">
    <w:nsid w:val="6CA25E46"/>
    <w:multiLevelType w:val="multilevel"/>
    <w:tmpl w:val="F3386014"/>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2">
    <w:nsid w:val="6CC06130"/>
    <w:multiLevelType w:val="multilevel"/>
    <w:tmpl w:val="66960062"/>
    <w:lvl w:ilvl="0">
      <w:start w:val="1"/>
      <w:numFmt w:val="none"/>
      <w:suff w:val="nothing"/>
      <w:lvlText w:val=""/>
      <w:lvlJc w:val="left"/>
      <w:pPr>
        <w:ind w:left="432" w:hanging="432"/>
      </w:pPr>
      <w:rPr>
        <w:rFonts w:cs="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3">
    <w:nsid w:val="7E59674A"/>
    <w:multiLevelType w:val="multilevel"/>
    <w:tmpl w:val="8A98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2"/>
  </w:num>
  <w:num w:numId="5">
    <w:abstractNumId w:val="20"/>
  </w:num>
  <w:num w:numId="6">
    <w:abstractNumId w:val="1"/>
  </w:num>
  <w:num w:numId="7">
    <w:abstractNumId w:val="2"/>
  </w:num>
  <w:num w:numId="8">
    <w:abstractNumId w:val="3"/>
  </w:num>
  <w:num w:numId="9">
    <w:abstractNumId w:val="4"/>
  </w:num>
  <w:num w:numId="10">
    <w:abstractNumId w:val="5"/>
  </w:num>
  <w:num w:numId="11">
    <w:abstractNumId w:val="6"/>
  </w:num>
  <w:num w:numId="12">
    <w:abstractNumId w:val="28"/>
  </w:num>
  <w:num w:numId="13">
    <w:abstractNumId w:val="24"/>
  </w:num>
  <w:num w:numId="14">
    <w:abstractNumId w:val="16"/>
  </w:num>
  <w:num w:numId="15">
    <w:abstractNumId w:val="33"/>
  </w:num>
  <w:num w:numId="16">
    <w:abstractNumId w:val="18"/>
  </w:num>
  <w:num w:numId="17">
    <w:abstractNumId w:val="15"/>
  </w:num>
  <w:num w:numId="18">
    <w:abstractNumId w:val="0"/>
  </w:num>
  <w:num w:numId="19">
    <w:abstractNumId w:val="27"/>
  </w:num>
  <w:num w:numId="20">
    <w:abstractNumId w:val="21"/>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14"/>
  </w:num>
  <w:num w:numId="28">
    <w:abstractNumId w:val="26"/>
  </w:num>
  <w:num w:numId="29">
    <w:abstractNumId w:val="25"/>
  </w:num>
  <w:num w:numId="30">
    <w:abstractNumId w:val="31"/>
  </w:num>
  <w:num w:numId="31">
    <w:abstractNumId w:val="19"/>
  </w:num>
  <w:num w:numId="32">
    <w:abstractNumId w:val="32"/>
  </w:num>
  <w:num w:numId="33">
    <w:abstractNumId w:val="29"/>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85"/>
    <w:rsid w:val="00000007"/>
    <w:rsid w:val="00011634"/>
    <w:rsid w:val="00011B2C"/>
    <w:rsid w:val="000253FB"/>
    <w:rsid w:val="000311D4"/>
    <w:rsid w:val="000347D2"/>
    <w:rsid w:val="00047A5C"/>
    <w:rsid w:val="000604A0"/>
    <w:rsid w:val="00062CC9"/>
    <w:rsid w:val="0006378E"/>
    <w:rsid w:val="00065D42"/>
    <w:rsid w:val="000937F3"/>
    <w:rsid w:val="000A54FB"/>
    <w:rsid w:val="000C3F65"/>
    <w:rsid w:val="000D4908"/>
    <w:rsid w:val="000E411C"/>
    <w:rsid w:val="000E454C"/>
    <w:rsid w:val="000F4F67"/>
    <w:rsid w:val="000F5CCF"/>
    <w:rsid w:val="00102895"/>
    <w:rsid w:val="001213E2"/>
    <w:rsid w:val="00131026"/>
    <w:rsid w:val="00133531"/>
    <w:rsid w:val="0013645A"/>
    <w:rsid w:val="00137703"/>
    <w:rsid w:val="00153993"/>
    <w:rsid w:val="00163976"/>
    <w:rsid w:val="0017018E"/>
    <w:rsid w:val="001809A2"/>
    <w:rsid w:val="0019787B"/>
    <w:rsid w:val="001C3939"/>
    <w:rsid w:val="001D2CDE"/>
    <w:rsid w:val="001F490B"/>
    <w:rsid w:val="00205D28"/>
    <w:rsid w:val="0021349B"/>
    <w:rsid w:val="002322D3"/>
    <w:rsid w:val="002576B8"/>
    <w:rsid w:val="00263C3C"/>
    <w:rsid w:val="002800A3"/>
    <w:rsid w:val="002B33EF"/>
    <w:rsid w:val="002B620E"/>
    <w:rsid w:val="002C31F6"/>
    <w:rsid w:val="002C4AFB"/>
    <w:rsid w:val="002D0DC7"/>
    <w:rsid w:val="002F73D1"/>
    <w:rsid w:val="00307DFF"/>
    <w:rsid w:val="0032719C"/>
    <w:rsid w:val="00341A09"/>
    <w:rsid w:val="00351939"/>
    <w:rsid w:val="0036326E"/>
    <w:rsid w:val="003637C2"/>
    <w:rsid w:val="003741C4"/>
    <w:rsid w:val="00374531"/>
    <w:rsid w:val="00386365"/>
    <w:rsid w:val="0038755D"/>
    <w:rsid w:val="003A2B91"/>
    <w:rsid w:val="003A30D3"/>
    <w:rsid w:val="003D24C3"/>
    <w:rsid w:val="003D2B6F"/>
    <w:rsid w:val="003E3E7C"/>
    <w:rsid w:val="003F6336"/>
    <w:rsid w:val="003F6835"/>
    <w:rsid w:val="00404616"/>
    <w:rsid w:val="0040755F"/>
    <w:rsid w:val="00407DCB"/>
    <w:rsid w:val="00410773"/>
    <w:rsid w:val="004346F1"/>
    <w:rsid w:val="00440BCE"/>
    <w:rsid w:val="00442555"/>
    <w:rsid w:val="00446222"/>
    <w:rsid w:val="00457570"/>
    <w:rsid w:val="00474F32"/>
    <w:rsid w:val="004A0673"/>
    <w:rsid w:val="004A4680"/>
    <w:rsid w:val="004A7ED2"/>
    <w:rsid w:val="004B184B"/>
    <w:rsid w:val="004B5F50"/>
    <w:rsid w:val="004C6680"/>
    <w:rsid w:val="004D729A"/>
    <w:rsid w:val="004F62E7"/>
    <w:rsid w:val="00502D4C"/>
    <w:rsid w:val="00503BD5"/>
    <w:rsid w:val="00504112"/>
    <w:rsid w:val="0050752A"/>
    <w:rsid w:val="0052356E"/>
    <w:rsid w:val="00525FA3"/>
    <w:rsid w:val="0053118F"/>
    <w:rsid w:val="00532095"/>
    <w:rsid w:val="005375DC"/>
    <w:rsid w:val="00540E16"/>
    <w:rsid w:val="005508EB"/>
    <w:rsid w:val="005511CC"/>
    <w:rsid w:val="0056015E"/>
    <w:rsid w:val="00580DB2"/>
    <w:rsid w:val="005876DB"/>
    <w:rsid w:val="00597624"/>
    <w:rsid w:val="005A1D1C"/>
    <w:rsid w:val="005A1FED"/>
    <w:rsid w:val="005B6FD1"/>
    <w:rsid w:val="005C5786"/>
    <w:rsid w:val="005D0B28"/>
    <w:rsid w:val="005D377B"/>
    <w:rsid w:val="005E10D2"/>
    <w:rsid w:val="00602591"/>
    <w:rsid w:val="00606574"/>
    <w:rsid w:val="006211E7"/>
    <w:rsid w:val="006307C5"/>
    <w:rsid w:val="006444A0"/>
    <w:rsid w:val="006467B6"/>
    <w:rsid w:val="00662606"/>
    <w:rsid w:val="00663142"/>
    <w:rsid w:val="00665056"/>
    <w:rsid w:val="00665E20"/>
    <w:rsid w:val="00685FEC"/>
    <w:rsid w:val="006905C4"/>
    <w:rsid w:val="00694CDC"/>
    <w:rsid w:val="00696BF5"/>
    <w:rsid w:val="006A03FF"/>
    <w:rsid w:val="006A47B5"/>
    <w:rsid w:val="006B0A91"/>
    <w:rsid w:val="006C63E3"/>
    <w:rsid w:val="006C69AE"/>
    <w:rsid w:val="006C6EE9"/>
    <w:rsid w:val="006D161B"/>
    <w:rsid w:val="006F2719"/>
    <w:rsid w:val="006F4EBF"/>
    <w:rsid w:val="0070273B"/>
    <w:rsid w:val="007062C2"/>
    <w:rsid w:val="00712F14"/>
    <w:rsid w:val="00756A58"/>
    <w:rsid w:val="00760439"/>
    <w:rsid w:val="00773826"/>
    <w:rsid w:val="0078262B"/>
    <w:rsid w:val="007865B2"/>
    <w:rsid w:val="00790D51"/>
    <w:rsid w:val="007A66AD"/>
    <w:rsid w:val="007A6C0A"/>
    <w:rsid w:val="007B091C"/>
    <w:rsid w:val="007B6F6D"/>
    <w:rsid w:val="007C1D2F"/>
    <w:rsid w:val="007C34E0"/>
    <w:rsid w:val="007D5127"/>
    <w:rsid w:val="007D5EA5"/>
    <w:rsid w:val="007E1B77"/>
    <w:rsid w:val="007E662C"/>
    <w:rsid w:val="007E7492"/>
    <w:rsid w:val="007F0B43"/>
    <w:rsid w:val="007F1AA3"/>
    <w:rsid w:val="0080123B"/>
    <w:rsid w:val="00806CC2"/>
    <w:rsid w:val="0081077A"/>
    <w:rsid w:val="008249EA"/>
    <w:rsid w:val="0082553A"/>
    <w:rsid w:val="00832550"/>
    <w:rsid w:val="00835738"/>
    <w:rsid w:val="00836010"/>
    <w:rsid w:val="008434AA"/>
    <w:rsid w:val="008508F1"/>
    <w:rsid w:val="008521B4"/>
    <w:rsid w:val="00854007"/>
    <w:rsid w:val="008549D0"/>
    <w:rsid w:val="00856521"/>
    <w:rsid w:val="00872C62"/>
    <w:rsid w:val="00876BEE"/>
    <w:rsid w:val="008779B8"/>
    <w:rsid w:val="00881FE0"/>
    <w:rsid w:val="008A0E8F"/>
    <w:rsid w:val="008A42AB"/>
    <w:rsid w:val="008B05DF"/>
    <w:rsid w:val="008B1DF1"/>
    <w:rsid w:val="008B21E7"/>
    <w:rsid w:val="008D2D98"/>
    <w:rsid w:val="008D4A9D"/>
    <w:rsid w:val="008F4FB7"/>
    <w:rsid w:val="00910B2B"/>
    <w:rsid w:val="00921BE6"/>
    <w:rsid w:val="009306AA"/>
    <w:rsid w:val="00936A61"/>
    <w:rsid w:val="009439A7"/>
    <w:rsid w:val="00950A0C"/>
    <w:rsid w:val="00956AB7"/>
    <w:rsid w:val="00963B4E"/>
    <w:rsid w:val="00972655"/>
    <w:rsid w:val="00976FD3"/>
    <w:rsid w:val="0098604A"/>
    <w:rsid w:val="00990970"/>
    <w:rsid w:val="009B5886"/>
    <w:rsid w:val="009C3D04"/>
    <w:rsid w:val="009C59F3"/>
    <w:rsid w:val="009D0F77"/>
    <w:rsid w:val="009D26AA"/>
    <w:rsid w:val="009D42C3"/>
    <w:rsid w:val="009D4FCF"/>
    <w:rsid w:val="009E3F80"/>
    <w:rsid w:val="009F1A51"/>
    <w:rsid w:val="00A03582"/>
    <w:rsid w:val="00A31EFA"/>
    <w:rsid w:val="00A347C1"/>
    <w:rsid w:val="00A402C5"/>
    <w:rsid w:val="00A445D9"/>
    <w:rsid w:val="00A44AC2"/>
    <w:rsid w:val="00A513F3"/>
    <w:rsid w:val="00A61758"/>
    <w:rsid w:val="00A73299"/>
    <w:rsid w:val="00A76243"/>
    <w:rsid w:val="00A94985"/>
    <w:rsid w:val="00AC5234"/>
    <w:rsid w:val="00AD1689"/>
    <w:rsid w:val="00AD5405"/>
    <w:rsid w:val="00AE18AE"/>
    <w:rsid w:val="00AE3B1E"/>
    <w:rsid w:val="00AE48D4"/>
    <w:rsid w:val="00B26F32"/>
    <w:rsid w:val="00B27C26"/>
    <w:rsid w:val="00B3089A"/>
    <w:rsid w:val="00B43144"/>
    <w:rsid w:val="00B70B7B"/>
    <w:rsid w:val="00B7265F"/>
    <w:rsid w:val="00B81643"/>
    <w:rsid w:val="00B83DBB"/>
    <w:rsid w:val="00B93FAE"/>
    <w:rsid w:val="00BA0E6F"/>
    <w:rsid w:val="00BA3475"/>
    <w:rsid w:val="00BB6F5C"/>
    <w:rsid w:val="00BC22FE"/>
    <w:rsid w:val="00BC6A6B"/>
    <w:rsid w:val="00BD185F"/>
    <w:rsid w:val="00BD71DB"/>
    <w:rsid w:val="00BE112E"/>
    <w:rsid w:val="00BE2F8E"/>
    <w:rsid w:val="00BE3D5D"/>
    <w:rsid w:val="00BE58F6"/>
    <w:rsid w:val="00BF1E6C"/>
    <w:rsid w:val="00C01104"/>
    <w:rsid w:val="00C01553"/>
    <w:rsid w:val="00C156D3"/>
    <w:rsid w:val="00C204FC"/>
    <w:rsid w:val="00C20A3D"/>
    <w:rsid w:val="00C32177"/>
    <w:rsid w:val="00C34F6C"/>
    <w:rsid w:val="00C413EA"/>
    <w:rsid w:val="00C51352"/>
    <w:rsid w:val="00C6038B"/>
    <w:rsid w:val="00C62F27"/>
    <w:rsid w:val="00C63477"/>
    <w:rsid w:val="00C70557"/>
    <w:rsid w:val="00C74189"/>
    <w:rsid w:val="00C75573"/>
    <w:rsid w:val="00C809F0"/>
    <w:rsid w:val="00C838F6"/>
    <w:rsid w:val="00C85DE4"/>
    <w:rsid w:val="00CB0044"/>
    <w:rsid w:val="00CB1764"/>
    <w:rsid w:val="00CB6F22"/>
    <w:rsid w:val="00CC3868"/>
    <w:rsid w:val="00CC4582"/>
    <w:rsid w:val="00CE277E"/>
    <w:rsid w:val="00CF1455"/>
    <w:rsid w:val="00CF403B"/>
    <w:rsid w:val="00D0110F"/>
    <w:rsid w:val="00D14264"/>
    <w:rsid w:val="00D17824"/>
    <w:rsid w:val="00D25CE5"/>
    <w:rsid w:val="00D367CD"/>
    <w:rsid w:val="00D52F60"/>
    <w:rsid w:val="00D55F74"/>
    <w:rsid w:val="00D6081C"/>
    <w:rsid w:val="00D8279E"/>
    <w:rsid w:val="00D83FE2"/>
    <w:rsid w:val="00DA3466"/>
    <w:rsid w:val="00DB79FA"/>
    <w:rsid w:val="00DE1BAF"/>
    <w:rsid w:val="00DE3A42"/>
    <w:rsid w:val="00E10AB6"/>
    <w:rsid w:val="00E30FA5"/>
    <w:rsid w:val="00E34DE7"/>
    <w:rsid w:val="00E40629"/>
    <w:rsid w:val="00E4267A"/>
    <w:rsid w:val="00E43969"/>
    <w:rsid w:val="00E47380"/>
    <w:rsid w:val="00E47A24"/>
    <w:rsid w:val="00E5252A"/>
    <w:rsid w:val="00E5270D"/>
    <w:rsid w:val="00E553D6"/>
    <w:rsid w:val="00E71121"/>
    <w:rsid w:val="00E91FE3"/>
    <w:rsid w:val="00EB0997"/>
    <w:rsid w:val="00EC38EC"/>
    <w:rsid w:val="00EE1FF6"/>
    <w:rsid w:val="00EF62F6"/>
    <w:rsid w:val="00F26627"/>
    <w:rsid w:val="00F305C9"/>
    <w:rsid w:val="00F3166E"/>
    <w:rsid w:val="00F32808"/>
    <w:rsid w:val="00F8623D"/>
    <w:rsid w:val="00FB56FB"/>
    <w:rsid w:val="00FB65BE"/>
    <w:rsid w:val="00FC5878"/>
    <w:rsid w:val="00FD0ECD"/>
    <w:rsid w:val="00FD1AE1"/>
    <w:rsid w:val="00FD470C"/>
    <w:rsid w:val="00FF06D1"/>
    <w:rsid w:val="00FF335F"/>
    <w:rsid w:val="00FF3898"/>
    <w:rsid w:val="00FF4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439"/>
  </w:style>
  <w:style w:type="paragraph" w:styleId="1">
    <w:name w:val="heading 1"/>
    <w:basedOn w:val="a"/>
    <w:next w:val="a"/>
    <w:link w:val="10"/>
    <w:uiPriority w:val="9"/>
    <w:qFormat/>
    <w:rsid w:val="0041077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C1D2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410773"/>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A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7A24"/>
  </w:style>
  <w:style w:type="paragraph" w:styleId="a5">
    <w:name w:val="footer"/>
    <w:basedOn w:val="a"/>
    <w:link w:val="a6"/>
    <w:uiPriority w:val="99"/>
    <w:unhideWhenUsed/>
    <w:rsid w:val="00E47A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7A24"/>
  </w:style>
  <w:style w:type="paragraph" w:styleId="a7">
    <w:name w:val="Balloon Text"/>
    <w:basedOn w:val="a"/>
    <w:link w:val="a8"/>
    <w:uiPriority w:val="99"/>
    <w:semiHidden/>
    <w:unhideWhenUsed/>
    <w:rsid w:val="00E406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0629"/>
    <w:rPr>
      <w:rFonts w:ascii="Tahoma" w:hAnsi="Tahoma" w:cs="Tahoma"/>
      <w:sz w:val="16"/>
      <w:szCs w:val="16"/>
    </w:rPr>
  </w:style>
  <w:style w:type="table" w:customStyle="1" w:styleId="11">
    <w:name w:val="Сетка таблицы1"/>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3A2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9"/>
    <w:uiPriority w:val="39"/>
    <w:rsid w:val="002576B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712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b"/>
    <w:uiPriority w:val="1"/>
    <w:locked/>
    <w:rsid w:val="00C01104"/>
    <w:rPr>
      <w:sz w:val="24"/>
      <w:szCs w:val="24"/>
    </w:rPr>
  </w:style>
  <w:style w:type="paragraph" w:styleId="ab">
    <w:name w:val="No Spacing"/>
    <w:link w:val="aa"/>
    <w:uiPriority w:val="1"/>
    <w:qFormat/>
    <w:rsid w:val="00C01104"/>
    <w:pPr>
      <w:spacing w:after="0" w:line="240" w:lineRule="auto"/>
    </w:pPr>
    <w:rPr>
      <w:sz w:val="24"/>
      <w:szCs w:val="24"/>
    </w:rPr>
  </w:style>
  <w:style w:type="paragraph" w:customStyle="1" w:styleId="Default">
    <w:name w:val="Default"/>
    <w:rsid w:val="00C0110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Абзац списка1"/>
    <w:basedOn w:val="a"/>
    <w:qFormat/>
    <w:rsid w:val="00E4267A"/>
    <w:pPr>
      <w:suppressAutoHyphens/>
      <w:spacing w:after="0" w:line="240" w:lineRule="auto"/>
      <w:ind w:left="720"/>
    </w:pPr>
    <w:rPr>
      <w:rFonts w:ascii="Times New Roman" w:eastAsia="Times New Roman" w:hAnsi="Times New Roman" w:cs="Times New Roman"/>
      <w:color w:val="00000A"/>
      <w:sz w:val="24"/>
      <w:szCs w:val="24"/>
      <w:lang w:eastAsia="ru-RU"/>
    </w:rPr>
  </w:style>
  <w:style w:type="character" w:customStyle="1" w:styleId="10">
    <w:name w:val="Заголовок 1 Знак"/>
    <w:basedOn w:val="a0"/>
    <w:link w:val="1"/>
    <w:uiPriority w:val="9"/>
    <w:rsid w:val="00410773"/>
    <w:rPr>
      <w:rFonts w:ascii="Cambria" w:eastAsia="Times New Roman" w:hAnsi="Cambria" w:cs="Times New Roman"/>
      <w:b/>
      <w:bCs/>
      <w:kern w:val="32"/>
      <w:sz w:val="32"/>
      <w:szCs w:val="32"/>
    </w:rPr>
  </w:style>
  <w:style w:type="character" w:customStyle="1" w:styleId="30">
    <w:name w:val="Заголовок 3 Знак"/>
    <w:basedOn w:val="a0"/>
    <w:link w:val="3"/>
    <w:rsid w:val="00410773"/>
    <w:rPr>
      <w:rFonts w:ascii="Times New Roman" w:eastAsia="Times New Roman" w:hAnsi="Times New Roman" w:cs="Times New Roman"/>
      <w:b/>
      <w:bCs/>
      <w:color w:val="000000"/>
      <w:sz w:val="24"/>
      <w:szCs w:val="24"/>
      <w:lang w:eastAsia="ru-RU"/>
    </w:rPr>
  </w:style>
  <w:style w:type="character" w:styleId="ac">
    <w:name w:val="Strong"/>
    <w:basedOn w:val="a0"/>
    <w:uiPriority w:val="22"/>
    <w:qFormat/>
    <w:rsid w:val="00410773"/>
    <w:rPr>
      <w:b/>
      <w:bCs/>
    </w:rPr>
  </w:style>
  <w:style w:type="character" w:customStyle="1" w:styleId="ff4">
    <w:name w:val="ff4"/>
    <w:basedOn w:val="a0"/>
    <w:rsid w:val="007C1D2F"/>
  </w:style>
  <w:style w:type="character" w:customStyle="1" w:styleId="cb2">
    <w:name w:val="cb2"/>
    <w:basedOn w:val="a0"/>
    <w:rsid w:val="007C1D2F"/>
  </w:style>
  <w:style w:type="character" w:customStyle="1" w:styleId="20">
    <w:name w:val="Заголовок 2 Знак"/>
    <w:basedOn w:val="a0"/>
    <w:link w:val="2"/>
    <w:uiPriority w:val="9"/>
    <w:semiHidden/>
    <w:rsid w:val="007C1D2F"/>
    <w:rPr>
      <w:rFonts w:asciiTheme="majorHAnsi" w:eastAsiaTheme="majorEastAsia" w:hAnsiTheme="majorHAnsi" w:cstheme="majorBidi"/>
      <w:b/>
      <w:bCs/>
      <w:color w:val="4F81BD" w:themeColor="accent1"/>
      <w:sz w:val="26"/>
      <w:szCs w:val="26"/>
      <w:lang w:eastAsia="ru-RU"/>
    </w:rPr>
  </w:style>
  <w:style w:type="paragraph" w:styleId="ad">
    <w:name w:val="Normal (Web)"/>
    <w:basedOn w:val="a"/>
    <w:uiPriority w:val="99"/>
    <w:semiHidden/>
    <w:unhideWhenUsed/>
    <w:rsid w:val="007C1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BB6F5C"/>
    <w:rPr>
      <w:rFonts w:ascii="Times New Roman" w:hAnsi="Times New Roman" w:cs="Times New Roman" w:hint="default"/>
      <w:b w:val="0"/>
      <w:bCs w:val="0"/>
      <w:i w:val="0"/>
      <w:iCs w:val="0"/>
      <w:strike w:val="0"/>
      <w:dstrike w:val="0"/>
      <w:color w:val="000000"/>
      <w:sz w:val="22"/>
      <w:szCs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439"/>
  </w:style>
  <w:style w:type="paragraph" w:styleId="1">
    <w:name w:val="heading 1"/>
    <w:basedOn w:val="a"/>
    <w:next w:val="a"/>
    <w:link w:val="10"/>
    <w:uiPriority w:val="9"/>
    <w:qFormat/>
    <w:rsid w:val="00410773"/>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C1D2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410773"/>
    <w:pPr>
      <w:keepNext/>
      <w:autoSpaceDE w:val="0"/>
      <w:autoSpaceDN w:val="0"/>
      <w:adjustRightInd w:val="0"/>
      <w:spacing w:after="0" w:line="240" w:lineRule="auto"/>
      <w:ind w:firstLine="720"/>
      <w:jc w:val="both"/>
      <w:outlineLvl w:val="2"/>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A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7A24"/>
  </w:style>
  <w:style w:type="paragraph" w:styleId="a5">
    <w:name w:val="footer"/>
    <w:basedOn w:val="a"/>
    <w:link w:val="a6"/>
    <w:uiPriority w:val="99"/>
    <w:unhideWhenUsed/>
    <w:rsid w:val="00E47A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7A24"/>
  </w:style>
  <w:style w:type="paragraph" w:styleId="a7">
    <w:name w:val="Balloon Text"/>
    <w:basedOn w:val="a"/>
    <w:link w:val="a8"/>
    <w:uiPriority w:val="99"/>
    <w:semiHidden/>
    <w:unhideWhenUsed/>
    <w:rsid w:val="00E406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0629"/>
    <w:rPr>
      <w:rFonts w:ascii="Tahoma" w:hAnsi="Tahoma" w:cs="Tahoma"/>
      <w:sz w:val="16"/>
      <w:szCs w:val="16"/>
    </w:rPr>
  </w:style>
  <w:style w:type="table" w:customStyle="1" w:styleId="11">
    <w:name w:val="Сетка таблицы1"/>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3A2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9"/>
    <w:uiPriority w:val="39"/>
    <w:rsid w:val="002576B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712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b"/>
    <w:uiPriority w:val="1"/>
    <w:locked/>
    <w:rsid w:val="00C01104"/>
    <w:rPr>
      <w:sz w:val="24"/>
      <w:szCs w:val="24"/>
    </w:rPr>
  </w:style>
  <w:style w:type="paragraph" w:styleId="ab">
    <w:name w:val="No Spacing"/>
    <w:link w:val="aa"/>
    <w:uiPriority w:val="1"/>
    <w:qFormat/>
    <w:rsid w:val="00C01104"/>
    <w:pPr>
      <w:spacing w:after="0" w:line="240" w:lineRule="auto"/>
    </w:pPr>
    <w:rPr>
      <w:sz w:val="24"/>
      <w:szCs w:val="24"/>
    </w:rPr>
  </w:style>
  <w:style w:type="paragraph" w:customStyle="1" w:styleId="Default">
    <w:name w:val="Default"/>
    <w:rsid w:val="00C0110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Абзац списка1"/>
    <w:basedOn w:val="a"/>
    <w:qFormat/>
    <w:rsid w:val="00E4267A"/>
    <w:pPr>
      <w:suppressAutoHyphens/>
      <w:spacing w:after="0" w:line="240" w:lineRule="auto"/>
      <w:ind w:left="720"/>
    </w:pPr>
    <w:rPr>
      <w:rFonts w:ascii="Times New Roman" w:eastAsia="Times New Roman" w:hAnsi="Times New Roman" w:cs="Times New Roman"/>
      <w:color w:val="00000A"/>
      <w:sz w:val="24"/>
      <w:szCs w:val="24"/>
      <w:lang w:eastAsia="ru-RU"/>
    </w:rPr>
  </w:style>
  <w:style w:type="character" w:customStyle="1" w:styleId="10">
    <w:name w:val="Заголовок 1 Знак"/>
    <w:basedOn w:val="a0"/>
    <w:link w:val="1"/>
    <w:uiPriority w:val="9"/>
    <w:rsid w:val="00410773"/>
    <w:rPr>
      <w:rFonts w:ascii="Cambria" w:eastAsia="Times New Roman" w:hAnsi="Cambria" w:cs="Times New Roman"/>
      <w:b/>
      <w:bCs/>
      <w:kern w:val="32"/>
      <w:sz w:val="32"/>
      <w:szCs w:val="32"/>
    </w:rPr>
  </w:style>
  <w:style w:type="character" w:customStyle="1" w:styleId="30">
    <w:name w:val="Заголовок 3 Знак"/>
    <w:basedOn w:val="a0"/>
    <w:link w:val="3"/>
    <w:rsid w:val="00410773"/>
    <w:rPr>
      <w:rFonts w:ascii="Times New Roman" w:eastAsia="Times New Roman" w:hAnsi="Times New Roman" w:cs="Times New Roman"/>
      <w:b/>
      <w:bCs/>
      <w:color w:val="000000"/>
      <w:sz w:val="24"/>
      <w:szCs w:val="24"/>
      <w:lang w:eastAsia="ru-RU"/>
    </w:rPr>
  </w:style>
  <w:style w:type="character" w:styleId="ac">
    <w:name w:val="Strong"/>
    <w:basedOn w:val="a0"/>
    <w:uiPriority w:val="22"/>
    <w:qFormat/>
    <w:rsid w:val="00410773"/>
    <w:rPr>
      <w:b/>
      <w:bCs/>
    </w:rPr>
  </w:style>
  <w:style w:type="character" w:customStyle="1" w:styleId="ff4">
    <w:name w:val="ff4"/>
    <w:basedOn w:val="a0"/>
    <w:rsid w:val="007C1D2F"/>
  </w:style>
  <w:style w:type="character" w:customStyle="1" w:styleId="cb2">
    <w:name w:val="cb2"/>
    <w:basedOn w:val="a0"/>
    <w:rsid w:val="007C1D2F"/>
  </w:style>
  <w:style w:type="character" w:customStyle="1" w:styleId="20">
    <w:name w:val="Заголовок 2 Знак"/>
    <w:basedOn w:val="a0"/>
    <w:link w:val="2"/>
    <w:uiPriority w:val="9"/>
    <w:semiHidden/>
    <w:rsid w:val="007C1D2F"/>
    <w:rPr>
      <w:rFonts w:asciiTheme="majorHAnsi" w:eastAsiaTheme="majorEastAsia" w:hAnsiTheme="majorHAnsi" w:cstheme="majorBidi"/>
      <w:b/>
      <w:bCs/>
      <w:color w:val="4F81BD" w:themeColor="accent1"/>
      <w:sz w:val="26"/>
      <w:szCs w:val="26"/>
      <w:lang w:eastAsia="ru-RU"/>
    </w:rPr>
  </w:style>
  <w:style w:type="paragraph" w:styleId="ad">
    <w:name w:val="Normal (Web)"/>
    <w:basedOn w:val="a"/>
    <w:uiPriority w:val="99"/>
    <w:semiHidden/>
    <w:unhideWhenUsed/>
    <w:rsid w:val="007C1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BB6F5C"/>
    <w:rPr>
      <w:rFonts w:ascii="Times New Roman" w:hAnsi="Times New Roman" w:cs="Times New Roman"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01707">
      <w:bodyDiv w:val="1"/>
      <w:marLeft w:val="0"/>
      <w:marRight w:val="0"/>
      <w:marTop w:val="0"/>
      <w:marBottom w:val="0"/>
      <w:divBdr>
        <w:top w:val="none" w:sz="0" w:space="0" w:color="auto"/>
        <w:left w:val="none" w:sz="0" w:space="0" w:color="auto"/>
        <w:bottom w:val="none" w:sz="0" w:space="0" w:color="auto"/>
        <w:right w:val="none" w:sz="0" w:space="0" w:color="auto"/>
      </w:divBdr>
    </w:div>
    <w:div w:id="235238792">
      <w:bodyDiv w:val="1"/>
      <w:marLeft w:val="0"/>
      <w:marRight w:val="0"/>
      <w:marTop w:val="0"/>
      <w:marBottom w:val="0"/>
      <w:divBdr>
        <w:top w:val="none" w:sz="0" w:space="0" w:color="auto"/>
        <w:left w:val="none" w:sz="0" w:space="0" w:color="auto"/>
        <w:bottom w:val="none" w:sz="0" w:space="0" w:color="auto"/>
        <w:right w:val="none" w:sz="0" w:space="0" w:color="auto"/>
      </w:divBdr>
    </w:div>
    <w:div w:id="257517920">
      <w:bodyDiv w:val="1"/>
      <w:marLeft w:val="0"/>
      <w:marRight w:val="0"/>
      <w:marTop w:val="0"/>
      <w:marBottom w:val="0"/>
      <w:divBdr>
        <w:top w:val="none" w:sz="0" w:space="0" w:color="auto"/>
        <w:left w:val="none" w:sz="0" w:space="0" w:color="auto"/>
        <w:bottom w:val="none" w:sz="0" w:space="0" w:color="auto"/>
        <w:right w:val="none" w:sz="0" w:space="0" w:color="auto"/>
      </w:divBdr>
    </w:div>
    <w:div w:id="328102852">
      <w:bodyDiv w:val="1"/>
      <w:marLeft w:val="0"/>
      <w:marRight w:val="0"/>
      <w:marTop w:val="0"/>
      <w:marBottom w:val="0"/>
      <w:divBdr>
        <w:top w:val="none" w:sz="0" w:space="0" w:color="auto"/>
        <w:left w:val="none" w:sz="0" w:space="0" w:color="auto"/>
        <w:bottom w:val="none" w:sz="0" w:space="0" w:color="auto"/>
        <w:right w:val="none" w:sz="0" w:space="0" w:color="auto"/>
      </w:divBdr>
    </w:div>
    <w:div w:id="789056429">
      <w:bodyDiv w:val="1"/>
      <w:marLeft w:val="0"/>
      <w:marRight w:val="0"/>
      <w:marTop w:val="0"/>
      <w:marBottom w:val="0"/>
      <w:divBdr>
        <w:top w:val="none" w:sz="0" w:space="0" w:color="auto"/>
        <w:left w:val="none" w:sz="0" w:space="0" w:color="auto"/>
        <w:bottom w:val="none" w:sz="0" w:space="0" w:color="auto"/>
        <w:right w:val="none" w:sz="0" w:space="0" w:color="auto"/>
      </w:divBdr>
    </w:div>
    <w:div w:id="919749363">
      <w:bodyDiv w:val="1"/>
      <w:marLeft w:val="0"/>
      <w:marRight w:val="0"/>
      <w:marTop w:val="0"/>
      <w:marBottom w:val="0"/>
      <w:divBdr>
        <w:top w:val="none" w:sz="0" w:space="0" w:color="auto"/>
        <w:left w:val="none" w:sz="0" w:space="0" w:color="auto"/>
        <w:bottom w:val="none" w:sz="0" w:space="0" w:color="auto"/>
        <w:right w:val="none" w:sz="0" w:space="0" w:color="auto"/>
      </w:divBdr>
    </w:div>
    <w:div w:id="1018576819">
      <w:bodyDiv w:val="1"/>
      <w:marLeft w:val="0"/>
      <w:marRight w:val="0"/>
      <w:marTop w:val="0"/>
      <w:marBottom w:val="0"/>
      <w:divBdr>
        <w:top w:val="none" w:sz="0" w:space="0" w:color="auto"/>
        <w:left w:val="none" w:sz="0" w:space="0" w:color="auto"/>
        <w:bottom w:val="none" w:sz="0" w:space="0" w:color="auto"/>
        <w:right w:val="none" w:sz="0" w:space="0" w:color="auto"/>
      </w:divBdr>
    </w:div>
    <w:div w:id="1191725451">
      <w:bodyDiv w:val="1"/>
      <w:marLeft w:val="0"/>
      <w:marRight w:val="0"/>
      <w:marTop w:val="0"/>
      <w:marBottom w:val="0"/>
      <w:divBdr>
        <w:top w:val="none" w:sz="0" w:space="0" w:color="auto"/>
        <w:left w:val="none" w:sz="0" w:space="0" w:color="auto"/>
        <w:bottom w:val="none" w:sz="0" w:space="0" w:color="auto"/>
        <w:right w:val="none" w:sz="0" w:space="0" w:color="auto"/>
      </w:divBdr>
    </w:div>
    <w:div w:id="1640107181">
      <w:bodyDiv w:val="1"/>
      <w:marLeft w:val="0"/>
      <w:marRight w:val="0"/>
      <w:marTop w:val="0"/>
      <w:marBottom w:val="0"/>
      <w:divBdr>
        <w:top w:val="none" w:sz="0" w:space="0" w:color="auto"/>
        <w:left w:val="none" w:sz="0" w:space="0" w:color="auto"/>
        <w:bottom w:val="none" w:sz="0" w:space="0" w:color="auto"/>
        <w:right w:val="none" w:sz="0" w:space="0" w:color="auto"/>
      </w:divBdr>
    </w:div>
    <w:div w:id="209971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D9D35-CBBC-40AE-96E2-5D21ADAD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Pages>
  <Words>898</Words>
  <Characters>5123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Abylgazina</dc:creator>
  <cp:lastModifiedBy>User</cp:lastModifiedBy>
  <cp:revision>84</cp:revision>
  <cp:lastPrinted>2021-05-27T12:07:00Z</cp:lastPrinted>
  <dcterms:created xsi:type="dcterms:W3CDTF">2020-06-02T12:33:00Z</dcterms:created>
  <dcterms:modified xsi:type="dcterms:W3CDTF">2021-08-18T03:43:00Z</dcterms:modified>
</cp:coreProperties>
</file>