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063B6D" w:rsidRDefault="00005EA8" w:rsidP="00005EA8">
      <w:pPr>
        <w:jc w:val="right"/>
      </w:pPr>
      <w:r w:rsidRPr="00063B6D">
        <w:t xml:space="preserve">Приложение 2 </w:t>
      </w:r>
    </w:p>
    <w:p w:rsidR="00005EA8" w:rsidRPr="00063B6D" w:rsidRDefault="00005EA8" w:rsidP="00005EA8">
      <w:pPr>
        <w:jc w:val="right"/>
      </w:pPr>
      <w:r w:rsidRPr="00063B6D">
        <w:t>к тендерной документации</w:t>
      </w:r>
    </w:p>
    <w:p w:rsidR="00005EA8" w:rsidRPr="00063B6D" w:rsidRDefault="00005EA8" w:rsidP="00032882">
      <w:pPr>
        <w:jc w:val="center"/>
        <w:rPr>
          <w:b/>
        </w:rPr>
      </w:pPr>
      <w:bookmarkStart w:id="0" w:name="_GoBack"/>
      <w:bookmarkEnd w:id="0"/>
      <w:r w:rsidRPr="00063B6D">
        <w:rPr>
          <w:b/>
        </w:rPr>
        <w:t>Техническая спецификация</w:t>
      </w:r>
      <w:r w:rsidR="009F3395" w:rsidRPr="00063B6D">
        <w:rPr>
          <w:b/>
          <w:bCs/>
        </w:rPr>
        <w:t xml:space="preserve"> медицинских изделий</w:t>
      </w:r>
    </w:p>
    <w:p w:rsidR="000C05E0" w:rsidRPr="00063B6D" w:rsidRDefault="000C05E0" w:rsidP="00C74B01">
      <w:pPr>
        <w:ind w:firstLine="567"/>
        <w:jc w:val="both"/>
        <w:rPr>
          <w:b/>
          <w:u w:val="single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2"/>
        <w:gridCol w:w="4252"/>
        <w:gridCol w:w="9639"/>
      </w:tblGrid>
      <w:tr w:rsidR="00FB62ED" w:rsidRPr="00063B6D" w:rsidTr="00063B6D">
        <w:trPr>
          <w:trHeight w:val="6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063B6D" w:rsidRDefault="00FB62ED" w:rsidP="00FB62ED">
            <w:pPr>
              <w:jc w:val="center"/>
              <w:rPr>
                <w:b/>
                <w:bCs/>
                <w:color w:val="000000"/>
              </w:rPr>
            </w:pPr>
            <w:r w:rsidRPr="00063B6D">
              <w:rPr>
                <w:b/>
                <w:bCs/>
                <w:color w:val="000000"/>
              </w:rPr>
              <w:t xml:space="preserve">Номер лота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063B6D" w:rsidRDefault="00FB62ED" w:rsidP="00FB62ED">
            <w:pPr>
              <w:jc w:val="center"/>
              <w:rPr>
                <w:b/>
                <w:bCs/>
                <w:color w:val="000000"/>
              </w:rPr>
            </w:pPr>
            <w:r w:rsidRPr="00063B6D">
              <w:rPr>
                <w:b/>
                <w:bCs/>
                <w:color w:val="000000"/>
              </w:rPr>
              <w:t xml:space="preserve">Наименование  медицинских  изделий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063B6D" w:rsidRDefault="00FB62ED" w:rsidP="00FF27EB">
            <w:pPr>
              <w:jc w:val="center"/>
              <w:rPr>
                <w:b/>
                <w:bCs/>
                <w:color w:val="000000"/>
              </w:rPr>
            </w:pPr>
            <w:r w:rsidRPr="00063B6D">
              <w:rPr>
                <w:b/>
                <w:bCs/>
                <w:color w:val="000000"/>
              </w:rPr>
              <w:t>Техническая спецификация медицинских изделий</w:t>
            </w:r>
          </w:p>
        </w:tc>
      </w:tr>
      <w:tr w:rsidR="00063B6D" w:rsidRPr="00063B6D" w:rsidTr="00063B6D">
        <w:trPr>
          <w:trHeight w:val="4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Хлоргесидитн</w:t>
            </w:r>
            <w:proofErr w:type="spellEnd"/>
            <w:r w:rsidRPr="00063B6D">
              <w:rPr>
                <w:color w:val="000000"/>
              </w:rPr>
              <w:t xml:space="preserve"> 0,02% - 200,0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Хлоргексидин</w:t>
            </w:r>
            <w:proofErr w:type="spellEnd"/>
            <w:r w:rsidRPr="00063B6D">
              <w:rPr>
                <w:color w:val="000000"/>
              </w:rPr>
              <w:t xml:space="preserve"> 0,02% -400,0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Хлоргексидин</w:t>
            </w:r>
            <w:proofErr w:type="spellEnd"/>
            <w:r w:rsidRPr="00063B6D">
              <w:rPr>
                <w:color w:val="000000"/>
              </w:rPr>
              <w:t xml:space="preserve"> 0,05% - 400,0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Хлоргексидин</w:t>
            </w:r>
            <w:proofErr w:type="spellEnd"/>
            <w:r w:rsidRPr="00063B6D">
              <w:rPr>
                <w:color w:val="000000"/>
              </w:rPr>
              <w:t xml:space="preserve"> 1% - 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Хлоргексидин</w:t>
            </w:r>
            <w:proofErr w:type="spellEnd"/>
            <w:r w:rsidRPr="00063B6D">
              <w:rPr>
                <w:color w:val="000000"/>
              </w:rPr>
              <w:t xml:space="preserve"> 1% - 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Перекись водорода 3%- 50,0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Перекись водорода 3%- 400,0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Перекись водорода 6%- 400,0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Пергидрол</w:t>
            </w:r>
            <w:proofErr w:type="spellEnd"/>
            <w:r w:rsidRPr="00063B6D">
              <w:rPr>
                <w:color w:val="000000"/>
              </w:rPr>
              <w:t xml:space="preserve"> 33%- 400,0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Вода дистиллированная (стер)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Вода дистиллированная (стер)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Вода дистиллированная (стер)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Декстроза 10% -50,0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Декстроза 10% -100,0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Декстроза 10%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Глюкоза 25% -50 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Калия хлорид 7,4% - 50,0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Калия хлорид 7,4% - 100,0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Калия хлорид 7,4% - 200,0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гидрокарбонат 4% -100,0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гидрокарбонат 4% -200,0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 10% - 200,0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 10% - 10,0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 3% - 200,0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Новокаин 0,25% - 100,0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Новокаин 0,25% -400,0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Новокаин 1% - 200,0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Масло подсолнечное 50,0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Масло вазелиновое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Масло вазелиновое 10,0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Верошпирон 0,0025 /</w:t>
            </w:r>
            <w:proofErr w:type="spellStart"/>
            <w:r w:rsidRPr="00063B6D">
              <w:rPr>
                <w:color w:val="000000"/>
              </w:rPr>
              <w:t>спиронолактон</w:t>
            </w:r>
            <w:proofErr w:type="spellEnd"/>
            <w:r w:rsidRPr="00063B6D">
              <w:rPr>
                <w:color w:val="000000"/>
              </w:rPr>
              <w:t xml:space="preserve">/л. 0,2 №1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Виагра/</w:t>
            </w:r>
            <w:proofErr w:type="spellStart"/>
            <w:r w:rsidRPr="00063B6D">
              <w:rPr>
                <w:color w:val="000000"/>
              </w:rPr>
              <w:t>силденафил</w:t>
            </w:r>
            <w:proofErr w:type="spellEnd"/>
            <w:r w:rsidRPr="00063B6D">
              <w:rPr>
                <w:color w:val="000000"/>
              </w:rPr>
              <w:t>/0,01 гл. 0,2№1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Микосан</w:t>
            </w:r>
            <w:proofErr w:type="spellEnd"/>
            <w:r w:rsidRPr="00063B6D">
              <w:rPr>
                <w:color w:val="000000"/>
              </w:rPr>
              <w:t>/</w:t>
            </w:r>
            <w:proofErr w:type="spellStart"/>
            <w:r w:rsidRPr="00063B6D">
              <w:rPr>
                <w:color w:val="000000"/>
              </w:rPr>
              <w:t>флуканазол</w:t>
            </w:r>
            <w:proofErr w:type="spellEnd"/>
            <w:r w:rsidRPr="00063B6D">
              <w:rPr>
                <w:color w:val="000000"/>
              </w:rPr>
              <w:t>/0,01гл. 0,2 №1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Рингера</w:t>
            </w:r>
            <w:proofErr w:type="spellEnd"/>
            <w:r w:rsidRPr="00063B6D">
              <w:rPr>
                <w:color w:val="000000"/>
              </w:rPr>
              <w:t xml:space="preserve"> раствор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b/>
                <w:bCs/>
                <w:color w:val="000000"/>
              </w:rPr>
            </w:pPr>
            <w:r w:rsidRPr="00063B6D">
              <w:rPr>
                <w:b/>
                <w:bCs/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Ибупрофен 5мг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Верошпирон 2,5 мг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b/>
                <w:bCs/>
              </w:rPr>
            </w:pPr>
            <w:r w:rsidRPr="00063B6D">
              <w:rPr>
                <w:b/>
                <w:bCs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Глицерин 100,0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</w:t>
            </w:r>
            <w:r w:rsidRPr="00063B6D">
              <w:rPr>
                <w:color w:val="000000"/>
              </w:rPr>
              <w:lastRenderedPageBreak/>
              <w:t>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Н-ка йода 5% -400,0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Р-р калия йодид 3% -400,0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Р-р магния сульфат 4% -400,0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Р-р  кальция хлорид 4% - 400,0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Серно-дегтярное 5%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Преднизолоновый</w:t>
            </w:r>
            <w:proofErr w:type="spellEnd"/>
            <w:r w:rsidRPr="00063B6D">
              <w:rPr>
                <w:color w:val="000000"/>
              </w:rPr>
              <w:t xml:space="preserve"> крем 0,2%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Борная мазь 5%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Борно-салициловая мазь 5%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Серная мазь 5%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Серно-салициловая  мазь 5%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proofErr w:type="spellStart"/>
            <w:r w:rsidRPr="00063B6D">
              <w:rPr>
                <w:color w:val="000000"/>
              </w:rPr>
              <w:t>Эритромициновая</w:t>
            </w:r>
            <w:proofErr w:type="spellEnd"/>
            <w:r w:rsidRPr="00063B6D">
              <w:rPr>
                <w:color w:val="000000"/>
              </w:rPr>
              <w:t xml:space="preserve"> 1%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Цинковая паста АСД III </w:t>
            </w:r>
            <w:proofErr w:type="spellStart"/>
            <w:proofErr w:type="gramStart"/>
            <w:r w:rsidRPr="00063B6D">
              <w:rPr>
                <w:color w:val="000000"/>
              </w:rPr>
              <w:t>фр</w:t>
            </w:r>
            <w:proofErr w:type="spellEnd"/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Охлаждающий крем с ментолом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Охлаждающий крем с анестезином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Метиленовая синь 1%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4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Пергидроль 37%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9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 0,9 % -320,0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 </w:t>
            </w:r>
          </w:p>
        </w:tc>
      </w:tr>
      <w:tr w:rsidR="00063B6D" w:rsidRPr="00063B6D" w:rsidTr="00063B6D">
        <w:trPr>
          <w:trHeight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 w:rsidP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раствор для </w:t>
            </w:r>
            <w:proofErr w:type="spellStart"/>
            <w:r w:rsidRPr="00063B6D">
              <w:rPr>
                <w:color w:val="000000"/>
              </w:rPr>
              <w:t>инфузий</w:t>
            </w:r>
            <w:proofErr w:type="spellEnd"/>
            <w:r w:rsidRPr="00063B6D">
              <w:rPr>
                <w:color w:val="000000"/>
              </w:rPr>
              <w:t xml:space="preserve"> 0,9%, 200 мл. 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  <w:tr w:rsidR="00063B6D" w:rsidRPr="00063B6D" w:rsidTr="00063B6D">
        <w:trPr>
          <w:trHeight w:val="16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 w:rsidP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>Натрия хлорид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D" w:rsidRPr="00063B6D" w:rsidRDefault="00063B6D">
            <w:pPr>
              <w:jc w:val="center"/>
              <w:rPr>
                <w:color w:val="000000"/>
              </w:rPr>
            </w:pPr>
            <w:r w:rsidRPr="00063B6D">
              <w:rPr>
                <w:color w:val="000000"/>
              </w:rPr>
              <w:t xml:space="preserve">раствор для </w:t>
            </w:r>
            <w:proofErr w:type="spellStart"/>
            <w:r w:rsidRPr="00063B6D">
              <w:rPr>
                <w:color w:val="000000"/>
              </w:rPr>
              <w:t>инфузий</w:t>
            </w:r>
            <w:proofErr w:type="spellEnd"/>
            <w:r w:rsidRPr="00063B6D">
              <w:rPr>
                <w:color w:val="000000"/>
              </w:rPr>
              <w:t xml:space="preserve"> 0,9%, 400 мл. Тара стекло. Согласно приказу по </w:t>
            </w:r>
            <w:proofErr w:type="spellStart"/>
            <w:r w:rsidRPr="00063B6D">
              <w:rPr>
                <w:color w:val="000000"/>
              </w:rPr>
              <w:t>СанПИНу</w:t>
            </w:r>
            <w:proofErr w:type="spellEnd"/>
            <w:r w:rsidRPr="00063B6D">
              <w:rPr>
                <w:color w:val="000000"/>
              </w:rPr>
              <w:t xml:space="preserve"> №232 от 19.03.2015 г. посуды из инфекционных отделений подлежит возврату</w:t>
            </w:r>
          </w:p>
        </w:tc>
      </w:tr>
    </w:tbl>
    <w:p w:rsidR="00FB62ED" w:rsidRPr="00063B6D" w:rsidRDefault="00FB62ED" w:rsidP="00C74B01">
      <w:pPr>
        <w:ind w:firstLine="567"/>
        <w:jc w:val="both"/>
        <w:rPr>
          <w:b/>
          <w:u w:val="single"/>
        </w:rPr>
      </w:pPr>
    </w:p>
    <w:p w:rsidR="00C74B01" w:rsidRPr="00063B6D" w:rsidRDefault="00C74B01" w:rsidP="00C74B01">
      <w:pPr>
        <w:ind w:firstLine="567"/>
        <w:jc w:val="both"/>
        <w:rPr>
          <w:b/>
          <w:u w:val="single"/>
        </w:rPr>
      </w:pPr>
      <w:r w:rsidRPr="00063B6D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063B6D" w:rsidRDefault="00803676" w:rsidP="00C74B01">
      <w:pPr>
        <w:ind w:firstLine="567"/>
        <w:jc w:val="both"/>
        <w:rPr>
          <w:b/>
          <w:u w:val="single"/>
        </w:rPr>
      </w:pPr>
    </w:p>
    <w:p w:rsidR="00C74B01" w:rsidRPr="00063B6D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B6D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063B6D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063B6D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063B6D">
        <w:rPr>
          <w:rFonts w:ascii="Times New Roman" w:hAnsi="Times New Roman" w:cs="Times New Roman"/>
          <w:sz w:val="24"/>
          <w:szCs w:val="24"/>
        </w:rPr>
        <w:t xml:space="preserve"> </w:t>
      </w:r>
      <w:r w:rsidRPr="00063B6D">
        <w:rPr>
          <w:rFonts w:ascii="Times New Roman" w:hAnsi="Times New Roman" w:cs="Times New Roman"/>
          <w:sz w:val="24"/>
          <w:szCs w:val="24"/>
        </w:rPr>
        <w:t>г.</w:t>
      </w:r>
      <w:r w:rsidR="00AF6CFB" w:rsidRPr="00063B6D">
        <w:rPr>
          <w:rFonts w:ascii="Times New Roman" w:hAnsi="Times New Roman" w:cs="Times New Roman"/>
          <w:sz w:val="24"/>
          <w:szCs w:val="24"/>
        </w:rPr>
        <w:t xml:space="preserve"> </w:t>
      </w:r>
      <w:r w:rsidRPr="00063B6D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063B6D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063B6D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063B6D" w:rsidRDefault="00C74B01" w:rsidP="00B35B4F">
      <w:pPr>
        <w:jc w:val="both"/>
      </w:pPr>
      <w:r w:rsidRPr="00063B6D">
        <w:lastRenderedPageBreak/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063B6D" w:rsidRDefault="00C74B01" w:rsidP="00B35B4F">
      <w:pPr>
        <w:pStyle w:val="a5"/>
        <w:jc w:val="both"/>
        <w:rPr>
          <w:sz w:val="24"/>
          <w:szCs w:val="24"/>
        </w:rPr>
      </w:pPr>
      <w:r w:rsidRPr="00063B6D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063B6D">
        <w:rPr>
          <w:sz w:val="24"/>
          <w:szCs w:val="24"/>
        </w:rPr>
        <w:t xml:space="preserve"> </w:t>
      </w:r>
      <w:r w:rsidRPr="00063B6D">
        <w:rPr>
          <w:sz w:val="24"/>
          <w:szCs w:val="24"/>
        </w:rPr>
        <w:t>сертификата,</w:t>
      </w:r>
      <w:r w:rsidR="00AF47A8" w:rsidRPr="00063B6D">
        <w:rPr>
          <w:sz w:val="24"/>
          <w:szCs w:val="24"/>
        </w:rPr>
        <w:t xml:space="preserve"> </w:t>
      </w:r>
      <w:r w:rsidRPr="00063B6D">
        <w:rPr>
          <w:sz w:val="24"/>
          <w:szCs w:val="24"/>
        </w:rPr>
        <w:t>заключение о безопасности и качестве установленного образца на медицинские изделия</w:t>
      </w:r>
      <w:r w:rsidR="00577D2E" w:rsidRPr="00063B6D">
        <w:rPr>
          <w:sz w:val="24"/>
          <w:szCs w:val="24"/>
        </w:rPr>
        <w:t xml:space="preserve"> </w:t>
      </w:r>
      <w:r w:rsidRPr="00063B6D">
        <w:rPr>
          <w:sz w:val="24"/>
          <w:szCs w:val="24"/>
        </w:rPr>
        <w:t>(при поставке).</w:t>
      </w:r>
    </w:p>
    <w:p w:rsidR="00C74B01" w:rsidRPr="00063B6D" w:rsidRDefault="00C74B01" w:rsidP="00B35B4F">
      <w:pPr>
        <w:tabs>
          <w:tab w:val="left" w:pos="1386"/>
        </w:tabs>
        <w:rPr>
          <w:b/>
        </w:rPr>
      </w:pPr>
      <w:r w:rsidRPr="00063B6D">
        <w:rPr>
          <w:i/>
          <w:iCs/>
        </w:rPr>
        <w:t xml:space="preserve"> (п.1,2,3</w:t>
      </w:r>
      <w:proofErr w:type="gramStart"/>
      <w:r w:rsidRPr="00063B6D">
        <w:rPr>
          <w:i/>
          <w:iCs/>
        </w:rPr>
        <w:t xml:space="preserve"> П</w:t>
      </w:r>
      <w:proofErr w:type="gramEnd"/>
      <w:r w:rsidRPr="00063B6D">
        <w:rPr>
          <w:i/>
          <w:iCs/>
        </w:rPr>
        <w:t>одтвердить гарантийным письмом)</w:t>
      </w:r>
    </w:p>
    <w:p w:rsidR="00C74B01" w:rsidRPr="00063B6D" w:rsidRDefault="00C74B01" w:rsidP="00B35B4F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63B6D" w:rsidTr="00C74B01">
        <w:trPr>
          <w:trHeight w:val="288"/>
        </w:trPr>
        <w:tc>
          <w:tcPr>
            <w:tcW w:w="5294" w:type="dxa"/>
            <w:hideMark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63B6D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063B6D" w:rsidTr="00C74B01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063B6D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63B6D">
              <w:t>КГП «Областная клиническая больница» управления здравоохранения Карагандинской области</w:t>
            </w:r>
            <w:r w:rsidRPr="00063B6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85511" w:rsidRPr="00063B6D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063B6D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63B6D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063B6D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063B6D" w:rsidRDefault="00CD289A" w:rsidP="0010546F"/>
    <w:sectPr w:rsidR="00CD289A" w:rsidRPr="00063B6D" w:rsidSect="00577D2E">
      <w:pgSz w:w="16838" w:h="11906" w:orient="landscape"/>
      <w:pgMar w:top="142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3B6D"/>
    <w:rsid w:val="00066552"/>
    <w:rsid w:val="000C05E0"/>
    <w:rsid w:val="000C0C3C"/>
    <w:rsid w:val="000C14AA"/>
    <w:rsid w:val="000C5160"/>
    <w:rsid w:val="000D3DA8"/>
    <w:rsid w:val="00102668"/>
    <w:rsid w:val="0010546F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20507F"/>
    <w:rsid w:val="00212B9C"/>
    <w:rsid w:val="00227053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77D2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415A7"/>
    <w:rsid w:val="00D57BA7"/>
    <w:rsid w:val="00D71E5A"/>
    <w:rsid w:val="00D9190A"/>
    <w:rsid w:val="00D94BAC"/>
    <w:rsid w:val="00D956A6"/>
    <w:rsid w:val="00DB18D5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A517-C7D7-4CDE-97C2-E81B631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214</cp:revision>
  <cp:lastPrinted>2022-01-21T10:33:00Z</cp:lastPrinted>
  <dcterms:created xsi:type="dcterms:W3CDTF">2015-02-12T08:07:00Z</dcterms:created>
  <dcterms:modified xsi:type="dcterms:W3CDTF">2022-01-21T10:33:00Z</dcterms:modified>
</cp:coreProperties>
</file>