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66"/>
        <w:gridCol w:w="1026"/>
        <w:gridCol w:w="2670"/>
        <w:gridCol w:w="6953"/>
        <w:gridCol w:w="1241"/>
        <w:gridCol w:w="8"/>
      </w:tblGrid>
      <w:tr w:rsidR="00446402" w:rsidRPr="00FE1F33" w:rsidTr="00442C8A">
        <w:trPr>
          <w:trHeight w:val="4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02" w:rsidRPr="00FE1F33" w:rsidRDefault="00446402" w:rsidP="00C91A64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02" w:rsidRPr="00FE1F33" w:rsidRDefault="00446402" w:rsidP="00C91A64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Критерий</w:t>
            </w:r>
          </w:p>
        </w:tc>
        <w:tc>
          <w:tcPr>
            <w:tcW w:w="11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02" w:rsidRPr="00636B9E" w:rsidRDefault="00446402" w:rsidP="00C9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Характеристика</w:t>
            </w:r>
          </w:p>
        </w:tc>
      </w:tr>
      <w:tr w:rsidR="00446402" w:rsidRPr="00FE1F33" w:rsidTr="00442C8A">
        <w:trPr>
          <w:trHeight w:val="4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02" w:rsidRPr="00FE1F33" w:rsidRDefault="00446402" w:rsidP="00C91A64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F3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02" w:rsidRPr="00FE1F33" w:rsidRDefault="00446402" w:rsidP="00C91A64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E1F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медицинской техники (далее – МТ) </w:t>
            </w:r>
          </w:p>
        </w:tc>
        <w:tc>
          <w:tcPr>
            <w:tcW w:w="11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02" w:rsidRPr="00636B9E" w:rsidRDefault="00446402" w:rsidP="00446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6B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Микроскоп медицинский прямой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для лабораторных исследований</w:t>
            </w:r>
          </w:p>
        </w:tc>
      </w:tr>
      <w:tr w:rsidR="00446402" w:rsidRPr="00FE1F33" w:rsidTr="00442C8A">
        <w:trPr>
          <w:gridAfter w:val="1"/>
          <w:wAfter w:w="8" w:type="dxa"/>
          <w:trHeight w:val="611"/>
          <w:jc w:val="center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6402" w:rsidRPr="00FE1F33" w:rsidRDefault="00446402" w:rsidP="00C9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4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6402" w:rsidRPr="00FE1F33" w:rsidRDefault="00446402" w:rsidP="00C91A6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F33">
              <w:rPr>
                <w:rFonts w:ascii="Times New Roman" w:hAnsi="Times New Roman" w:cs="Times New Roman"/>
                <w:b/>
                <w:sz w:val="18"/>
                <w:szCs w:val="18"/>
              </w:rPr>
              <w:t>Требова</w:t>
            </w:r>
            <w:bookmarkStart w:id="0" w:name="_GoBack"/>
            <w:bookmarkEnd w:id="0"/>
            <w:r w:rsidRPr="00FE1F33">
              <w:rPr>
                <w:rFonts w:ascii="Times New Roman" w:hAnsi="Times New Roman" w:cs="Times New Roman"/>
                <w:b/>
                <w:sz w:val="18"/>
                <w:szCs w:val="18"/>
              </w:rPr>
              <w:t>ния к комплектации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02" w:rsidRPr="00FE1F33" w:rsidRDefault="00446402" w:rsidP="00C91A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1F33">
              <w:rPr>
                <w:rFonts w:ascii="Times New Roman" w:hAnsi="Times New Roman" w:cs="Times New Roman"/>
                <w:i/>
                <w:sz w:val="18"/>
                <w:szCs w:val="18"/>
              </w:rPr>
              <w:t>№</w:t>
            </w:r>
          </w:p>
          <w:p w:rsidR="00446402" w:rsidRPr="00FE1F33" w:rsidRDefault="00446402" w:rsidP="00C91A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FE1F33">
              <w:rPr>
                <w:rFonts w:ascii="Times New Roman" w:hAnsi="Times New Roman" w:cs="Times New Roman"/>
                <w:i/>
                <w:sz w:val="18"/>
                <w:szCs w:val="18"/>
              </w:rPr>
              <w:t>п</w:t>
            </w:r>
            <w:proofErr w:type="gramEnd"/>
            <w:r w:rsidRPr="00FE1F33">
              <w:rPr>
                <w:rFonts w:ascii="Times New Roman" w:hAnsi="Times New Roman" w:cs="Times New Roman"/>
                <w:i/>
                <w:sz w:val="18"/>
                <w:szCs w:val="18"/>
              </w:rPr>
              <w:t>/п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02" w:rsidRPr="00FE1F33" w:rsidRDefault="00446402" w:rsidP="00C91A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1F3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Наименование комплектующего к МТ 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02" w:rsidRPr="00FE1F33" w:rsidRDefault="00446402" w:rsidP="00C91A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1F3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Техническая характеристика </w:t>
            </w:r>
            <w:proofErr w:type="gramStart"/>
            <w:r w:rsidRPr="00FE1F33">
              <w:rPr>
                <w:rFonts w:ascii="Times New Roman" w:hAnsi="Times New Roman" w:cs="Times New Roman"/>
                <w:i/>
                <w:sz w:val="18"/>
                <w:szCs w:val="18"/>
              </w:rPr>
              <w:t>комплектующего</w:t>
            </w:r>
            <w:proofErr w:type="gramEnd"/>
            <w:r w:rsidRPr="00FE1F3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 МТ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02" w:rsidRPr="00FE1F33" w:rsidRDefault="00446402" w:rsidP="00C91A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1F33">
              <w:rPr>
                <w:rFonts w:ascii="Times New Roman" w:hAnsi="Times New Roman" w:cs="Times New Roman"/>
                <w:i/>
                <w:sz w:val="18"/>
                <w:szCs w:val="18"/>
              </w:rPr>
              <w:t>Требуемое количество</w:t>
            </w:r>
          </w:p>
          <w:p w:rsidR="00446402" w:rsidRPr="00FE1F33" w:rsidRDefault="00446402" w:rsidP="00C91A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1F33">
              <w:rPr>
                <w:rFonts w:ascii="Times New Roman" w:hAnsi="Times New Roman" w:cs="Times New Roman"/>
                <w:i/>
                <w:sz w:val="18"/>
                <w:szCs w:val="18"/>
              </w:rPr>
              <w:t>(с указанием единицы измерения)</w:t>
            </w:r>
          </w:p>
        </w:tc>
      </w:tr>
      <w:tr w:rsidR="00446402" w:rsidRPr="00FE1F33" w:rsidTr="00442C8A">
        <w:trPr>
          <w:trHeight w:val="141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6402" w:rsidRPr="00FE1F33" w:rsidRDefault="00446402" w:rsidP="00C9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6402" w:rsidRPr="00FE1F33" w:rsidRDefault="00446402" w:rsidP="00C91A6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02" w:rsidRPr="00FE1F33" w:rsidRDefault="00446402" w:rsidP="00C91A6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1F33">
              <w:rPr>
                <w:rFonts w:ascii="Times New Roman" w:hAnsi="Times New Roman" w:cs="Times New Roman"/>
                <w:i/>
                <w:sz w:val="18"/>
                <w:szCs w:val="18"/>
              </w:rPr>
              <w:t>Основные комплектующие</w:t>
            </w:r>
          </w:p>
        </w:tc>
      </w:tr>
      <w:tr w:rsidR="00446402" w:rsidRPr="00FE1F33" w:rsidTr="00442C8A">
        <w:trPr>
          <w:gridAfter w:val="1"/>
          <w:wAfter w:w="8" w:type="dxa"/>
          <w:trHeight w:val="2542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6402" w:rsidRPr="00FE1F33" w:rsidRDefault="00446402" w:rsidP="00C9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6402" w:rsidRPr="00FE1F33" w:rsidRDefault="00446402" w:rsidP="00C91A6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02" w:rsidRPr="00FE1F33" w:rsidRDefault="00446402" w:rsidP="00C91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F3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02" w:rsidRPr="00636B9E" w:rsidRDefault="00446402" w:rsidP="00C9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6B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Микроскоп медицинский прямой </w:t>
            </w:r>
            <w:r w:rsidR="00D712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для лабораторных исследований.</w:t>
            </w:r>
          </w:p>
          <w:p w:rsidR="00446402" w:rsidRDefault="00446402" w:rsidP="00C9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46402" w:rsidRDefault="00446402" w:rsidP="00C9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46402" w:rsidRPr="00636B9E" w:rsidRDefault="00446402" w:rsidP="00C9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37B7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BF62921" wp14:editId="1D9493E8">
                  <wp:extent cx="1455420" cy="1706371"/>
                  <wp:effectExtent l="0" t="0" r="0" b="8255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57" cy="17305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02" w:rsidRPr="00636B9E" w:rsidRDefault="00446402" w:rsidP="00C91A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12121"/>
                <w:sz w:val="18"/>
                <w:szCs w:val="18"/>
                <w:shd w:val="clear" w:color="auto" w:fill="FFFFFF"/>
              </w:rPr>
            </w:pPr>
            <w:r w:rsidRPr="00636B9E">
              <w:rPr>
                <w:rFonts w:ascii="Times New Roman" w:hAnsi="Times New Roman" w:cs="Times New Roman"/>
                <w:color w:val="212121"/>
                <w:sz w:val="18"/>
                <w:szCs w:val="18"/>
                <w:shd w:val="clear" w:color="auto" w:fill="FFFFFF"/>
              </w:rPr>
              <w:t>Лабораторный микроскоп, применяется чаще всего для решения повседневных (рутинных) задач в клинико-диагностических лабораториях</w:t>
            </w:r>
            <w:r w:rsidRPr="00636B9E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br/>
            </w:r>
          </w:p>
          <w:p w:rsidR="00446402" w:rsidRPr="00636B9E" w:rsidRDefault="00446402" w:rsidP="00C91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12121"/>
                <w:sz w:val="18"/>
                <w:szCs w:val="18"/>
                <w:shd w:val="clear" w:color="auto" w:fill="FFFFFF"/>
              </w:rPr>
              <w:t>Особенности модели</w:t>
            </w:r>
            <w:r w:rsidRPr="00636B9E">
              <w:rPr>
                <w:rFonts w:ascii="Times New Roman" w:hAnsi="Times New Roman" w:cs="Times New Roman"/>
                <w:color w:val="212121"/>
                <w:sz w:val="18"/>
                <w:szCs w:val="18"/>
                <w:shd w:val="clear" w:color="auto" w:fill="FFFFFF"/>
              </w:rPr>
              <w:t>:</w:t>
            </w:r>
          </w:p>
          <w:p w:rsidR="00446402" w:rsidRPr="00636B9E" w:rsidRDefault="00446402" w:rsidP="0044640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6B9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Встроенный светодиодный осветитель</w:t>
            </w:r>
            <w:r w:rsidRPr="00636B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с длительным сроком службы, обеспечивающим высокий уровень освещенности.</w:t>
            </w:r>
          </w:p>
          <w:p w:rsidR="00446402" w:rsidRPr="00636B9E" w:rsidRDefault="00446402" w:rsidP="0044640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6B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Потребление электроэнергии снижено (по сравнению с галогенными осветителями).</w:t>
            </w:r>
          </w:p>
          <w:p w:rsidR="00446402" w:rsidRPr="00636B9E" w:rsidRDefault="00446402" w:rsidP="0044640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6B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Стабильность интенсивности освещения и оптическая система </w:t>
            </w:r>
            <w:r w:rsidRPr="00636B9E"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  <w:t>UIS2</w:t>
            </w:r>
            <w:r w:rsidRPr="00636B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скорректированная на бесконечность, позволяют получать четкие изображения с устойчивым цветовым балансом на всех уровнях яркости.</w:t>
            </w:r>
          </w:p>
          <w:p w:rsidR="00446402" w:rsidRPr="00636B9E" w:rsidRDefault="00446402" w:rsidP="0044640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6B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Встроенный </w:t>
            </w:r>
            <w:r w:rsidRPr="00636B9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конденсор </w:t>
            </w:r>
            <w:r w:rsidRPr="00636B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значительно повышает контрастность изображения образца на различных уровнях увеличения за счет оптимально фиксируемого положения апертурной диафрагмы для каждого объектива и не требует дополнительных настроек.</w:t>
            </w:r>
          </w:p>
          <w:p w:rsidR="00446402" w:rsidRPr="00636B9E" w:rsidRDefault="00446402" w:rsidP="00C91A64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color w:val="212121"/>
                <w:sz w:val="18"/>
                <w:szCs w:val="18"/>
                <w:shd w:val="clear" w:color="auto" w:fill="FFFFFF"/>
              </w:rPr>
            </w:pPr>
            <w:r w:rsidRPr="00636B9E">
              <w:rPr>
                <w:rFonts w:ascii="Times New Roman" w:hAnsi="Times New Roman" w:cs="Times New Roman"/>
                <w:color w:val="212121"/>
                <w:sz w:val="18"/>
                <w:szCs w:val="18"/>
                <w:shd w:val="clear" w:color="auto" w:fill="FFFFFF"/>
              </w:rPr>
              <w:t xml:space="preserve">Обновленный дизайн включает в себя корпус микроскопа без выступающих углов и граней, удобные ручки для переноски, столик с тросовым приводом, исключающим выступающие детали. </w:t>
            </w:r>
          </w:p>
          <w:p w:rsidR="00446402" w:rsidRPr="00636B9E" w:rsidRDefault="00446402" w:rsidP="00C91A64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46402" w:rsidRPr="00636B9E" w:rsidRDefault="00446402" w:rsidP="00C91A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6B9E">
              <w:rPr>
                <w:rFonts w:ascii="Times New Roman" w:hAnsi="Times New Roman" w:cs="Times New Roman"/>
                <w:b/>
                <w:sz w:val="18"/>
                <w:szCs w:val="18"/>
              </w:rPr>
              <w:t>● эффективность: плоское поле 20мм</w:t>
            </w:r>
          </w:p>
          <w:p w:rsidR="00446402" w:rsidRPr="00636B9E" w:rsidRDefault="00446402" w:rsidP="00C91A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6B9E">
              <w:rPr>
                <w:rFonts w:ascii="Times New Roman" w:hAnsi="Times New Roman" w:cs="Times New Roman"/>
                <w:b/>
                <w:sz w:val="18"/>
                <w:szCs w:val="18"/>
              </w:rPr>
              <w:t>● эргономика: удобный дизайн, удобные ручки для переноски</w:t>
            </w:r>
          </w:p>
          <w:p w:rsidR="00446402" w:rsidRPr="00636B9E" w:rsidRDefault="00446402" w:rsidP="00C91A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6B9E">
              <w:rPr>
                <w:rFonts w:ascii="Times New Roman" w:hAnsi="Times New Roman" w:cs="Times New Roman"/>
                <w:b/>
                <w:sz w:val="18"/>
                <w:szCs w:val="18"/>
              </w:rPr>
              <w:t>● небольшой вес: всего 5.9 кг</w:t>
            </w:r>
          </w:p>
          <w:p w:rsidR="00446402" w:rsidRPr="00636B9E" w:rsidRDefault="00446402" w:rsidP="00C91A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6B9E">
              <w:rPr>
                <w:rFonts w:ascii="Times New Roman" w:hAnsi="Times New Roman" w:cs="Times New Roman"/>
                <w:b/>
                <w:sz w:val="18"/>
                <w:szCs w:val="18"/>
              </w:rPr>
              <w:t>● окуляры фиксируются винтами</w:t>
            </w:r>
          </w:p>
          <w:p w:rsidR="00446402" w:rsidRPr="00636B9E" w:rsidRDefault="00446402" w:rsidP="00C91A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6B9E">
              <w:rPr>
                <w:rFonts w:ascii="Times New Roman" w:hAnsi="Times New Roman" w:cs="Times New Roman"/>
                <w:b/>
                <w:sz w:val="18"/>
                <w:szCs w:val="18"/>
              </w:rPr>
              <w:t>● фиксация верхнего диапазона фокусировки: предотвращает объективы от повреждения при фокусировке во время работы</w:t>
            </w:r>
          </w:p>
          <w:p w:rsidR="00446402" w:rsidRPr="00636B9E" w:rsidRDefault="00446402" w:rsidP="00C91A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6B9E">
              <w:rPr>
                <w:rFonts w:ascii="Times New Roman" w:hAnsi="Times New Roman" w:cs="Times New Roman"/>
                <w:b/>
                <w:sz w:val="18"/>
                <w:szCs w:val="18"/>
              </w:rPr>
              <w:t>● удобный отсек для хранения кабеля</w:t>
            </w:r>
          </w:p>
          <w:p w:rsidR="00446402" w:rsidRDefault="00446402" w:rsidP="00C91A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6B9E">
              <w:rPr>
                <w:rFonts w:ascii="Times New Roman" w:hAnsi="Times New Roman" w:cs="Times New Roman"/>
                <w:b/>
                <w:sz w:val="18"/>
                <w:szCs w:val="18"/>
              </w:rPr>
              <w:t>● экономичность: светодиодный осветитель проходящего света</w:t>
            </w:r>
          </w:p>
          <w:p w:rsidR="00446402" w:rsidRDefault="00446402" w:rsidP="00C91A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46402" w:rsidRPr="00B56CEE" w:rsidRDefault="00446402" w:rsidP="00C91A64">
            <w:pPr>
              <w:pStyle w:val="a3"/>
              <w:spacing w:before="0" w:after="0"/>
              <w:ind w:left="0" w:right="0"/>
              <w:jc w:val="both"/>
              <w:rPr>
                <w:b/>
                <w:sz w:val="18"/>
                <w:szCs w:val="18"/>
              </w:rPr>
            </w:pPr>
            <w:r w:rsidRPr="00B56CEE">
              <w:rPr>
                <w:b/>
                <w:sz w:val="18"/>
                <w:szCs w:val="18"/>
              </w:rPr>
              <w:t>Комплектация:</w:t>
            </w:r>
          </w:p>
          <w:tbl>
            <w:tblPr>
              <w:tblW w:w="6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59"/>
              <w:gridCol w:w="3722"/>
              <w:gridCol w:w="1134"/>
            </w:tblGrid>
            <w:tr w:rsidR="00446402" w:rsidRPr="00636B9E" w:rsidTr="00A73323">
              <w:trPr>
                <w:trHeight w:val="610"/>
              </w:trPr>
              <w:tc>
                <w:tcPr>
                  <w:tcW w:w="420" w:type="dxa"/>
                  <w:shd w:val="clear" w:color="auto" w:fill="auto"/>
                  <w:vAlign w:val="center"/>
                  <w:hideMark/>
                </w:tcPr>
                <w:p w:rsidR="00446402" w:rsidRPr="00636B9E" w:rsidRDefault="00446402" w:rsidP="00C91A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36B9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1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446402" w:rsidRPr="00636B9E" w:rsidRDefault="00446402" w:rsidP="00C91A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36B9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Тубус - бинокулярный, эргономичный наклоняемый</w:t>
                  </w:r>
                </w:p>
              </w:tc>
              <w:tc>
                <w:tcPr>
                  <w:tcW w:w="3722" w:type="dxa"/>
                </w:tcPr>
                <w:p w:rsidR="00446402" w:rsidRPr="00636B9E" w:rsidRDefault="00446402" w:rsidP="00C91A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36B9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Тубус бинокулярный с антигрибковым покрытием. Наклон тубуса 30°. Настройка межзрачкового расстояния: 48-75мм, настройка высоты положения. Оптическая система: рассчитана «на бесконечность»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446402" w:rsidRPr="00636B9E" w:rsidRDefault="00446402" w:rsidP="00C91A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36B9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шт.</w:t>
                  </w:r>
                </w:p>
              </w:tc>
            </w:tr>
            <w:tr w:rsidR="00446402" w:rsidRPr="00636B9E" w:rsidTr="00A73323">
              <w:trPr>
                <w:trHeight w:val="300"/>
              </w:trPr>
              <w:tc>
                <w:tcPr>
                  <w:tcW w:w="420" w:type="dxa"/>
                  <w:shd w:val="clear" w:color="auto" w:fill="auto"/>
                  <w:vAlign w:val="center"/>
                  <w:hideMark/>
                </w:tcPr>
                <w:p w:rsidR="00446402" w:rsidRPr="00636B9E" w:rsidRDefault="00446402" w:rsidP="00C91A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36B9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> 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446402" w:rsidRPr="00636B9E" w:rsidRDefault="00446402" w:rsidP="00C91A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36B9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Окуляры</w:t>
                  </w:r>
                </w:p>
              </w:tc>
              <w:tc>
                <w:tcPr>
                  <w:tcW w:w="3722" w:type="dxa"/>
                </w:tcPr>
                <w:p w:rsidR="00446402" w:rsidRPr="00636B9E" w:rsidRDefault="00446402" w:rsidP="00C91A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36B9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Окуляры с антибактериальным покрытием, с увеличением 10Х, поле зрения 20мм. Высота окуляров от основания 370,0-432,9мм. Линзы стеклянные.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446402" w:rsidRPr="00636B9E" w:rsidRDefault="00446402" w:rsidP="00C91A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36B9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 шт.</w:t>
                  </w:r>
                </w:p>
              </w:tc>
            </w:tr>
            <w:tr w:rsidR="00446402" w:rsidRPr="00636B9E" w:rsidTr="00A73323">
              <w:trPr>
                <w:trHeight w:val="288"/>
              </w:trPr>
              <w:tc>
                <w:tcPr>
                  <w:tcW w:w="420" w:type="dxa"/>
                  <w:shd w:val="clear" w:color="auto" w:fill="auto"/>
                  <w:vAlign w:val="center"/>
                  <w:hideMark/>
                </w:tcPr>
                <w:p w:rsidR="00446402" w:rsidRPr="00636B9E" w:rsidRDefault="00446402" w:rsidP="00C91A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36B9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3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446402" w:rsidRPr="00636B9E" w:rsidRDefault="00446402" w:rsidP="00C91A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36B9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Столик предметный</w:t>
                  </w:r>
                </w:p>
              </w:tc>
              <w:tc>
                <w:tcPr>
                  <w:tcW w:w="3722" w:type="dxa"/>
                </w:tcPr>
                <w:p w:rsidR="00446402" w:rsidRPr="00636B9E" w:rsidRDefault="00446402" w:rsidP="00C91A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36B9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Ручной тросовый привод. Размеры: (</w:t>
                  </w:r>
                  <w:proofErr w:type="spellStart"/>
                  <w:r w:rsidRPr="00636B9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ШхГ</w:t>
                  </w:r>
                  <w:proofErr w:type="spellEnd"/>
                  <w:r w:rsidRPr="00636B9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): 174х89мм. Перемещение по </w:t>
                  </w:r>
                  <w:r w:rsidRPr="00636B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X</w:t>
                  </w:r>
                  <w:r w:rsidRPr="00636B9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36B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x</w:t>
                  </w:r>
                  <w:proofErr w:type="spellEnd"/>
                  <w:r w:rsidRPr="00636B9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636B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Y</w:t>
                  </w:r>
                  <w:r w:rsidRPr="00636B9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: 76 х 30мм. Наличие шкалы положения предметного стекла.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446402" w:rsidRPr="00636B9E" w:rsidRDefault="00446402" w:rsidP="00C91A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36B9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шт.</w:t>
                  </w:r>
                </w:p>
              </w:tc>
            </w:tr>
            <w:tr w:rsidR="00446402" w:rsidRPr="00636B9E" w:rsidTr="00A73323">
              <w:trPr>
                <w:trHeight w:val="288"/>
              </w:trPr>
              <w:tc>
                <w:tcPr>
                  <w:tcW w:w="420" w:type="dxa"/>
                  <w:shd w:val="clear" w:color="auto" w:fill="auto"/>
                  <w:vAlign w:val="center"/>
                </w:tcPr>
                <w:p w:rsidR="00446402" w:rsidRPr="00636B9E" w:rsidRDefault="00446402" w:rsidP="00C91A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36B9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446402" w:rsidRPr="00636B9E" w:rsidRDefault="00446402" w:rsidP="00C91A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36B9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Держатели образца и </w:t>
                  </w:r>
                  <w:proofErr w:type="spellStart"/>
                  <w:r w:rsidRPr="00636B9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препаратоводители</w:t>
                  </w:r>
                  <w:proofErr w:type="spellEnd"/>
                </w:p>
              </w:tc>
              <w:tc>
                <w:tcPr>
                  <w:tcW w:w="3722" w:type="dxa"/>
                </w:tcPr>
                <w:p w:rsidR="00446402" w:rsidRPr="00636B9E" w:rsidRDefault="00446402" w:rsidP="00C91A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36B9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Наличие. </w:t>
                  </w:r>
                  <w:proofErr w:type="spellStart"/>
                  <w:r w:rsidRPr="00636B9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Препаратоводитель</w:t>
                  </w:r>
                  <w:proofErr w:type="spellEnd"/>
                  <w:r w:rsidRPr="00636B9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является съемной принадлежностью биологического микроскопа, служит он для перемещения препарата по столику микроскопа. Устанавливается </w:t>
                  </w:r>
                  <w:proofErr w:type="spellStart"/>
                  <w:r w:rsidRPr="00636B9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препаратоводитель</w:t>
                  </w:r>
                  <w:proofErr w:type="spellEnd"/>
                  <w:r w:rsidRPr="00636B9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на предметный столик. С помощью двух механизмов (рычагов) сбоку микроскопа можно перемещать препарат по столику вверх и вниз. Благодаря наличию шкал на </w:t>
                  </w:r>
                  <w:proofErr w:type="spellStart"/>
                  <w:r w:rsidRPr="00636B9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препаратоводителе</w:t>
                  </w:r>
                  <w:proofErr w:type="spellEnd"/>
                  <w:r w:rsidRPr="00636B9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можно, замерить координаты определенной точки объекта в поле зрения микроскопа.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46402" w:rsidRPr="00636B9E" w:rsidRDefault="00446402" w:rsidP="00C91A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36B9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шт.</w:t>
                  </w:r>
                </w:p>
              </w:tc>
            </w:tr>
            <w:tr w:rsidR="00446402" w:rsidRPr="00636B9E" w:rsidTr="00A73323">
              <w:trPr>
                <w:trHeight w:val="288"/>
              </w:trPr>
              <w:tc>
                <w:tcPr>
                  <w:tcW w:w="420" w:type="dxa"/>
                  <w:shd w:val="clear" w:color="auto" w:fill="auto"/>
                  <w:vAlign w:val="center"/>
                </w:tcPr>
                <w:p w:rsidR="00446402" w:rsidRPr="00636B9E" w:rsidRDefault="00446402" w:rsidP="00C91A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36B9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446402" w:rsidRPr="00636B9E" w:rsidRDefault="00446402" w:rsidP="00C91A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36B9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Объективы</w:t>
                  </w:r>
                </w:p>
              </w:tc>
              <w:tc>
                <w:tcPr>
                  <w:tcW w:w="3722" w:type="dxa"/>
                </w:tcPr>
                <w:p w:rsidR="00446402" w:rsidRPr="00636B9E" w:rsidRDefault="00446402" w:rsidP="00C91A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36B9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План ахромат, с антибактериальным покрытием. С увеличением 4х, 10х, 40х, 100х. Линзы стеклянные.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46402" w:rsidRPr="00636B9E" w:rsidRDefault="00446402" w:rsidP="00C91A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36B9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 шт.</w:t>
                  </w:r>
                </w:p>
              </w:tc>
            </w:tr>
            <w:tr w:rsidR="00446402" w:rsidRPr="00636B9E" w:rsidTr="00A73323">
              <w:trPr>
                <w:trHeight w:val="288"/>
              </w:trPr>
              <w:tc>
                <w:tcPr>
                  <w:tcW w:w="420" w:type="dxa"/>
                  <w:shd w:val="clear" w:color="auto" w:fill="auto"/>
                  <w:vAlign w:val="center"/>
                </w:tcPr>
                <w:p w:rsidR="00446402" w:rsidRPr="00636B9E" w:rsidRDefault="00446402" w:rsidP="00C91A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36B9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446402" w:rsidRPr="00636B9E" w:rsidRDefault="00446402" w:rsidP="00C91A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36B9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Конденсор</w:t>
                  </w:r>
                </w:p>
              </w:tc>
              <w:tc>
                <w:tcPr>
                  <w:tcW w:w="3722" w:type="dxa"/>
                </w:tcPr>
                <w:p w:rsidR="00446402" w:rsidRPr="00636B9E" w:rsidRDefault="00446402" w:rsidP="00C91A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636B9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Аббе</w:t>
                  </w:r>
                  <w:proofErr w:type="spellEnd"/>
                  <w:r w:rsidRPr="00636B9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, числовая апертура 1,25; с масляной иммерсией. 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46402" w:rsidRPr="00636B9E" w:rsidRDefault="00446402" w:rsidP="00C91A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36B9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шт.</w:t>
                  </w:r>
                </w:p>
              </w:tc>
            </w:tr>
            <w:tr w:rsidR="00446402" w:rsidRPr="00636B9E" w:rsidTr="00A73323">
              <w:trPr>
                <w:trHeight w:val="288"/>
              </w:trPr>
              <w:tc>
                <w:tcPr>
                  <w:tcW w:w="420" w:type="dxa"/>
                  <w:shd w:val="clear" w:color="auto" w:fill="auto"/>
                  <w:vAlign w:val="center"/>
                </w:tcPr>
                <w:p w:rsidR="00446402" w:rsidRPr="00636B9E" w:rsidRDefault="00446402" w:rsidP="00C91A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36B9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446402" w:rsidRPr="00636B9E" w:rsidRDefault="00446402" w:rsidP="00C91A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36B9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Головки револьверные для крепления</w:t>
                  </w:r>
                </w:p>
                <w:p w:rsidR="00446402" w:rsidRPr="00636B9E" w:rsidRDefault="00446402" w:rsidP="00C91A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36B9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объективов и приспособлений</w:t>
                  </w:r>
                </w:p>
              </w:tc>
              <w:tc>
                <w:tcPr>
                  <w:tcW w:w="3722" w:type="dxa"/>
                </w:tcPr>
                <w:p w:rsidR="00446402" w:rsidRPr="00636B9E" w:rsidRDefault="00446402" w:rsidP="00C91A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36B9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Револьвер объективов, четырехпозиционный, с наклоном внутрь.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46402" w:rsidRPr="00636B9E" w:rsidRDefault="00446402" w:rsidP="00C91A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36B9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шт.</w:t>
                  </w:r>
                </w:p>
              </w:tc>
            </w:tr>
            <w:tr w:rsidR="00446402" w:rsidRPr="00636B9E" w:rsidTr="00A73323">
              <w:trPr>
                <w:trHeight w:val="288"/>
              </w:trPr>
              <w:tc>
                <w:tcPr>
                  <w:tcW w:w="420" w:type="dxa"/>
                  <w:shd w:val="clear" w:color="auto" w:fill="auto"/>
                  <w:vAlign w:val="center"/>
                </w:tcPr>
                <w:p w:rsidR="00446402" w:rsidRPr="00636B9E" w:rsidRDefault="00446402" w:rsidP="00C91A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36B9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446402" w:rsidRPr="00636B9E" w:rsidRDefault="00446402" w:rsidP="00C91A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36B9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Освещение</w:t>
                  </w:r>
                </w:p>
              </w:tc>
              <w:tc>
                <w:tcPr>
                  <w:tcW w:w="3722" w:type="dxa"/>
                </w:tcPr>
                <w:p w:rsidR="00446402" w:rsidRPr="00636B9E" w:rsidRDefault="00446402" w:rsidP="00C91A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36B9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Встроенное светодиодное освещение проходящего света, номинальная потребляемая мощность 0,5</w:t>
                  </w:r>
                  <w:r w:rsidRPr="00636B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W</w:t>
                  </w:r>
                  <w:r w:rsidRPr="00636B9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Лампа светодиодная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46402" w:rsidRPr="00636B9E" w:rsidRDefault="00446402" w:rsidP="00C91A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36B9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шт.</w:t>
                  </w:r>
                </w:p>
              </w:tc>
            </w:tr>
            <w:tr w:rsidR="00446402" w:rsidRPr="00636B9E" w:rsidTr="00A73323">
              <w:trPr>
                <w:trHeight w:val="288"/>
              </w:trPr>
              <w:tc>
                <w:tcPr>
                  <w:tcW w:w="420" w:type="dxa"/>
                  <w:shd w:val="clear" w:color="auto" w:fill="auto"/>
                  <w:vAlign w:val="center"/>
                </w:tcPr>
                <w:p w:rsidR="00446402" w:rsidRPr="00636B9E" w:rsidRDefault="00446402" w:rsidP="00C91A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36B9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446402" w:rsidRPr="00636B9E" w:rsidRDefault="00446402" w:rsidP="00C91A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36B9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Диафрагма</w:t>
                  </w:r>
                </w:p>
              </w:tc>
              <w:tc>
                <w:tcPr>
                  <w:tcW w:w="3722" w:type="dxa"/>
                </w:tcPr>
                <w:p w:rsidR="00446402" w:rsidRPr="00636B9E" w:rsidRDefault="00446402" w:rsidP="00C91A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36B9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Встроенная ирисовая апертурная диафрагма.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46402" w:rsidRPr="00636B9E" w:rsidRDefault="00446402" w:rsidP="00C91A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46402" w:rsidRPr="00636B9E" w:rsidTr="00A73323">
              <w:trPr>
                <w:trHeight w:val="288"/>
              </w:trPr>
              <w:tc>
                <w:tcPr>
                  <w:tcW w:w="420" w:type="dxa"/>
                  <w:shd w:val="clear" w:color="auto" w:fill="auto"/>
                  <w:vAlign w:val="center"/>
                </w:tcPr>
                <w:p w:rsidR="00446402" w:rsidRPr="00636B9E" w:rsidRDefault="00446402" w:rsidP="00C91A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36B9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446402" w:rsidRPr="00636B9E" w:rsidRDefault="00446402" w:rsidP="00C91A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36B9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Блок питания лампы, домик лампы</w:t>
                  </w:r>
                </w:p>
              </w:tc>
              <w:tc>
                <w:tcPr>
                  <w:tcW w:w="3722" w:type="dxa"/>
                </w:tcPr>
                <w:p w:rsidR="00446402" w:rsidRPr="00636B9E" w:rsidRDefault="00446402" w:rsidP="00C91A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36B9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«Домик лампы» обеспечивает защиту для глаз и имеет специальные фильтры, блокирующие ультрафиолет и снижающие нагревание исследуемого образца и внутренние линзы микроскопа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46402" w:rsidRPr="00636B9E" w:rsidRDefault="00446402" w:rsidP="00C91A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36B9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шт.</w:t>
                  </w:r>
                </w:p>
              </w:tc>
            </w:tr>
            <w:tr w:rsidR="00446402" w:rsidRPr="00636B9E" w:rsidTr="00A73323">
              <w:trPr>
                <w:trHeight w:val="288"/>
              </w:trPr>
              <w:tc>
                <w:tcPr>
                  <w:tcW w:w="420" w:type="dxa"/>
                  <w:shd w:val="clear" w:color="auto" w:fill="auto"/>
                  <w:vAlign w:val="center"/>
                </w:tcPr>
                <w:p w:rsidR="00446402" w:rsidRPr="00636B9E" w:rsidRDefault="00446402" w:rsidP="00C91A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36B9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446402" w:rsidRPr="00636B9E" w:rsidRDefault="00446402" w:rsidP="00C91A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36B9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Чехол пылезащитный</w:t>
                  </w:r>
                </w:p>
              </w:tc>
              <w:tc>
                <w:tcPr>
                  <w:tcW w:w="3722" w:type="dxa"/>
                </w:tcPr>
                <w:p w:rsidR="00446402" w:rsidRPr="00636B9E" w:rsidRDefault="00446402" w:rsidP="00C91A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36B9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наличие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46402" w:rsidRPr="00636B9E" w:rsidRDefault="00446402" w:rsidP="00C91A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36B9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шт.</w:t>
                  </w:r>
                </w:p>
              </w:tc>
            </w:tr>
            <w:tr w:rsidR="00446402" w:rsidRPr="00636B9E" w:rsidTr="00A73323">
              <w:trPr>
                <w:trHeight w:val="288"/>
              </w:trPr>
              <w:tc>
                <w:tcPr>
                  <w:tcW w:w="420" w:type="dxa"/>
                  <w:shd w:val="clear" w:color="auto" w:fill="auto"/>
                  <w:vAlign w:val="center"/>
                </w:tcPr>
                <w:p w:rsidR="00446402" w:rsidRPr="00636B9E" w:rsidRDefault="00446402" w:rsidP="00C91A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36B9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446402" w:rsidRPr="00636B9E" w:rsidRDefault="00446402" w:rsidP="00C91A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36B9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Сетевой кабель</w:t>
                  </w:r>
                </w:p>
              </w:tc>
              <w:tc>
                <w:tcPr>
                  <w:tcW w:w="3722" w:type="dxa"/>
                </w:tcPr>
                <w:p w:rsidR="00446402" w:rsidRPr="00636B9E" w:rsidRDefault="00446402" w:rsidP="00C91A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36B9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наличие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46402" w:rsidRPr="00636B9E" w:rsidRDefault="00446402" w:rsidP="00C91A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36B9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шт.</w:t>
                  </w:r>
                </w:p>
              </w:tc>
            </w:tr>
          </w:tbl>
          <w:p w:rsidR="00446402" w:rsidRPr="00636B9E" w:rsidRDefault="00446402" w:rsidP="00C91A64">
            <w:pPr>
              <w:pStyle w:val="a3"/>
              <w:spacing w:before="0" w:after="0"/>
              <w:ind w:left="0" w:right="0"/>
              <w:jc w:val="both"/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02" w:rsidRPr="00FE1F33" w:rsidRDefault="00446402" w:rsidP="00C91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F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</w:tr>
      <w:tr w:rsidR="00446402" w:rsidRPr="00FE1F33" w:rsidTr="00442C8A">
        <w:trPr>
          <w:trHeight w:val="4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02" w:rsidRPr="00FE1F33" w:rsidRDefault="00446402" w:rsidP="00C91A64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02" w:rsidRPr="00FE1F33" w:rsidRDefault="00446402" w:rsidP="00C91A6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F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Требования к условиям эксплуатации</w:t>
            </w:r>
          </w:p>
        </w:tc>
        <w:tc>
          <w:tcPr>
            <w:tcW w:w="11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02" w:rsidRPr="00FE1F33" w:rsidRDefault="00446402" w:rsidP="00C91A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2721">
              <w:rPr>
                <w:rFonts w:ascii="Times New Roman" w:hAnsi="Times New Roman" w:cs="Times New Roman"/>
                <w:sz w:val="18"/>
                <w:szCs w:val="18"/>
              </w:rPr>
              <w:t>Размеры микроскопа (</w:t>
            </w:r>
            <w:proofErr w:type="gramStart"/>
            <w:r w:rsidRPr="000E2721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proofErr w:type="gramEnd"/>
            <w:r w:rsidRPr="000E2721">
              <w:rPr>
                <w:rFonts w:ascii="Times New Roman" w:hAnsi="Times New Roman" w:cs="Times New Roman"/>
                <w:sz w:val="18"/>
                <w:szCs w:val="18"/>
              </w:rPr>
              <w:t xml:space="preserve"> х Г х В): 198мм х 398 х 386 мм. Вес: около 5,9 кг. Ток/напряжение/частота: ~100-240В, 50/60 Гц, 0,4А. Потребляемая мощность: менее 2Вт. Для использования только внутри помещения.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Устанавливается на стол. </w:t>
            </w:r>
            <w:r w:rsidRPr="000E2721">
              <w:rPr>
                <w:rFonts w:ascii="Times New Roman" w:hAnsi="Times New Roman" w:cs="Times New Roman"/>
                <w:sz w:val="18"/>
                <w:szCs w:val="18"/>
              </w:rPr>
              <w:t>Высота над уровнем моря: менее 2000 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E2721">
              <w:rPr>
                <w:rFonts w:ascii="Times New Roman" w:hAnsi="Times New Roman" w:cs="Times New Roman"/>
                <w:sz w:val="18"/>
                <w:szCs w:val="18"/>
              </w:rPr>
              <w:t xml:space="preserve"> Температура окружающей среды: от 5° до 40°С. Максимальная относительная влажность: 80% для температур до 31°С, линейное уменьшение до 70% при 34°С, 60% при 37°С и до 50% относительной влажности </w:t>
            </w:r>
            <w:proofErr w:type="gramStart"/>
            <w:r w:rsidRPr="000E2721"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  <w:proofErr w:type="gramEnd"/>
            <w:r w:rsidRPr="000E2721">
              <w:rPr>
                <w:rFonts w:ascii="Times New Roman" w:hAnsi="Times New Roman" w:cs="Times New Roman"/>
                <w:sz w:val="18"/>
                <w:szCs w:val="18"/>
              </w:rPr>
              <w:t xml:space="preserve"> 40°С.</w:t>
            </w:r>
          </w:p>
        </w:tc>
      </w:tr>
      <w:tr w:rsidR="00446402" w:rsidRPr="00FE1F33" w:rsidTr="00442C8A">
        <w:trPr>
          <w:trHeight w:val="4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02" w:rsidRDefault="00446402" w:rsidP="00C91A64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02" w:rsidRPr="00FE1F33" w:rsidRDefault="00446402" w:rsidP="00C91A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Регистрационное удостоверение</w:t>
            </w:r>
          </w:p>
        </w:tc>
        <w:tc>
          <w:tcPr>
            <w:tcW w:w="11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02" w:rsidRPr="000E2721" w:rsidRDefault="00446402" w:rsidP="00C91A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6402" w:rsidRPr="00FE1F33" w:rsidTr="00442C8A">
        <w:trPr>
          <w:trHeight w:val="33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02" w:rsidRPr="00FE1F33" w:rsidRDefault="00446402" w:rsidP="00C9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02" w:rsidRPr="00FE1F33" w:rsidRDefault="00446402" w:rsidP="00C91A6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F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Условия осуществления поставки МТ </w:t>
            </w:r>
          </w:p>
          <w:p w:rsidR="00446402" w:rsidRPr="00FE1F33" w:rsidRDefault="00446402" w:rsidP="00C91A6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1F33">
              <w:rPr>
                <w:rFonts w:ascii="Times New Roman" w:hAnsi="Times New Roman" w:cs="Times New Roman"/>
                <w:i/>
                <w:sz w:val="18"/>
                <w:szCs w:val="18"/>
              </w:rPr>
              <w:t>(в соответствии с ИНКОТЕРМС 2010)</w:t>
            </w:r>
          </w:p>
        </w:tc>
        <w:tc>
          <w:tcPr>
            <w:tcW w:w="11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02" w:rsidRPr="00BE03B9" w:rsidRDefault="00446402" w:rsidP="00C91A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03B9">
              <w:rPr>
                <w:rFonts w:ascii="Times New Roman" w:hAnsi="Times New Roman" w:cs="Times New Roman"/>
                <w:sz w:val="18"/>
                <w:szCs w:val="18"/>
              </w:rPr>
              <w:t xml:space="preserve">DDP согласно условиям договора </w:t>
            </w:r>
          </w:p>
          <w:p w:rsidR="00446402" w:rsidRPr="005F06DE" w:rsidRDefault="00446402" w:rsidP="00C91A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КГП</w:t>
            </w:r>
            <w:r w:rsidRPr="005F06DE">
              <w:rPr>
                <w:rFonts w:ascii="Times New Roman" w:hAnsi="Times New Roman" w:cs="Times New Roman"/>
                <w:sz w:val="18"/>
                <w:szCs w:val="18"/>
              </w:rPr>
              <w:t xml:space="preserve"> "Областная клиническая больница" Управления здравоохранения Карагандинской области</w:t>
            </w:r>
          </w:p>
          <w:p w:rsidR="00446402" w:rsidRPr="00BE03B9" w:rsidRDefault="00446402" w:rsidP="00C91A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06DE">
              <w:rPr>
                <w:rFonts w:ascii="Times New Roman" w:hAnsi="Times New Roman" w:cs="Times New Roman"/>
                <w:sz w:val="18"/>
                <w:szCs w:val="18"/>
              </w:rPr>
              <w:t>100000, Карагандинская область, г. Караганда, р-он им. Казыбек Би, пр. Н. Назарбаева 10А.</w:t>
            </w:r>
          </w:p>
        </w:tc>
      </w:tr>
      <w:tr w:rsidR="00446402" w:rsidRPr="00FE1F33" w:rsidTr="00442C8A">
        <w:trPr>
          <w:trHeight w:val="235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6402" w:rsidRPr="00FE1F33" w:rsidRDefault="00446402" w:rsidP="00C9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6402" w:rsidRPr="00FE1F33" w:rsidRDefault="00446402" w:rsidP="00C91A6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F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Срок поставки МТ и место дислокации </w:t>
            </w:r>
          </w:p>
        </w:tc>
        <w:tc>
          <w:tcPr>
            <w:tcW w:w="11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02" w:rsidRPr="00BE03B9" w:rsidRDefault="00446402" w:rsidP="00C91A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03B9">
              <w:rPr>
                <w:rFonts w:ascii="Times New Roman" w:hAnsi="Times New Roman" w:cs="Times New Roman"/>
                <w:sz w:val="18"/>
                <w:szCs w:val="18"/>
              </w:rPr>
              <w:t>90 календарных дней</w:t>
            </w:r>
          </w:p>
        </w:tc>
      </w:tr>
      <w:tr w:rsidR="00446402" w:rsidRPr="00FE1F33" w:rsidTr="00442C8A">
        <w:trPr>
          <w:trHeight w:val="235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02" w:rsidRDefault="00446402" w:rsidP="00C9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02" w:rsidRPr="00FE1F33" w:rsidRDefault="00446402" w:rsidP="00C91A6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02" w:rsidRPr="00BE03B9" w:rsidRDefault="00446402" w:rsidP="00C91A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03B9">
              <w:rPr>
                <w:rFonts w:ascii="Times New Roman" w:hAnsi="Times New Roman" w:cs="Times New Roman"/>
                <w:sz w:val="18"/>
                <w:szCs w:val="18"/>
              </w:rPr>
              <w:t xml:space="preserve">Адрес: DDP согласно условиям договора </w:t>
            </w:r>
          </w:p>
        </w:tc>
      </w:tr>
      <w:tr w:rsidR="00446402" w:rsidRPr="00FE1F33" w:rsidTr="00442C8A">
        <w:trPr>
          <w:trHeight w:val="13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02" w:rsidRPr="00FE1F33" w:rsidRDefault="00446402" w:rsidP="00C9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02" w:rsidRPr="00FE1F33" w:rsidRDefault="00446402" w:rsidP="00C91A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F33">
              <w:rPr>
                <w:rFonts w:ascii="Times New Roman" w:hAnsi="Times New Roman" w:cs="Times New Roman"/>
                <w:b/>
                <w:sz w:val="18"/>
                <w:szCs w:val="18"/>
              </w:rPr>
              <w:t>Условия гарантийного сервисного обслуживания МТ поставщиком, его сервисными центрами в Республике Казахстан либо с привлечением третьих компетентных лиц</w:t>
            </w:r>
          </w:p>
        </w:tc>
        <w:tc>
          <w:tcPr>
            <w:tcW w:w="11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02" w:rsidRPr="00FE1F33" w:rsidRDefault="00446402" w:rsidP="00C91A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F33">
              <w:rPr>
                <w:rFonts w:ascii="Times New Roman" w:hAnsi="Times New Roman" w:cs="Times New Roman"/>
                <w:sz w:val="18"/>
                <w:szCs w:val="18"/>
              </w:rPr>
              <w:t>Гарантийное сервисное обслуживание МТ</w:t>
            </w:r>
            <w:r w:rsidRPr="00FE1F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  <w:r w:rsidRPr="00FE1F33">
              <w:rPr>
                <w:rFonts w:ascii="Times New Roman" w:hAnsi="Times New Roman" w:cs="Times New Roman"/>
                <w:sz w:val="18"/>
                <w:szCs w:val="18"/>
              </w:rPr>
              <w:t xml:space="preserve"> месяцев</w:t>
            </w:r>
          </w:p>
          <w:p w:rsidR="00446402" w:rsidRPr="00FE1F33" w:rsidRDefault="00446402" w:rsidP="00C91A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F33">
              <w:rPr>
                <w:rFonts w:ascii="Times New Roman" w:hAnsi="Times New Roman" w:cs="Times New Roman"/>
                <w:sz w:val="18"/>
                <w:szCs w:val="18"/>
              </w:rPr>
              <w:t>Плановое техническое обслуживание должно проводиться не реже чем 1 раз в полугодие.</w:t>
            </w:r>
          </w:p>
          <w:p w:rsidR="00446402" w:rsidRPr="009759E6" w:rsidRDefault="00446402" w:rsidP="00C91A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59E6">
              <w:rPr>
                <w:rFonts w:ascii="Times New Roman" w:hAnsi="Times New Roman" w:cs="Times New Roman"/>
                <w:sz w:val="18"/>
                <w:szCs w:val="18"/>
              </w:rPr>
              <w:t xml:space="preserve">Работы по техническому обслуживанию будут выполнятся в соответствии с требованиями эксплуатационной документации и будут включать в себя: </w:t>
            </w:r>
          </w:p>
          <w:p w:rsidR="00446402" w:rsidRPr="009759E6" w:rsidRDefault="00446402" w:rsidP="00C91A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59E6">
              <w:rPr>
                <w:rFonts w:ascii="Times New Roman" w:hAnsi="Times New Roman" w:cs="Times New Roman"/>
                <w:sz w:val="18"/>
                <w:szCs w:val="18"/>
              </w:rPr>
              <w:t>- настройку и регулировку изделия; специфические для данного изделия работы и т.п.;</w:t>
            </w:r>
          </w:p>
          <w:p w:rsidR="00446402" w:rsidRPr="009759E6" w:rsidRDefault="00446402" w:rsidP="00C91A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59E6">
              <w:rPr>
                <w:rFonts w:ascii="Times New Roman" w:hAnsi="Times New Roman" w:cs="Times New Roman"/>
                <w:sz w:val="18"/>
                <w:szCs w:val="18"/>
              </w:rPr>
              <w:t>- чистку, смазку и при необходимости переборку основных механизмов и узлов;</w:t>
            </w:r>
          </w:p>
          <w:p w:rsidR="00446402" w:rsidRPr="009759E6" w:rsidRDefault="00446402" w:rsidP="00C91A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59E6">
              <w:rPr>
                <w:rFonts w:ascii="Times New Roman" w:hAnsi="Times New Roman" w:cs="Times New Roman"/>
                <w:sz w:val="18"/>
                <w:szCs w:val="18"/>
              </w:rPr>
              <w:t>- удаление пыли, грязи, следов коррозии и окисления с наружных и внутренних поверхностей корпуса изделия его составных частей (с частичной блочно-узловой разборкой);</w:t>
            </w:r>
          </w:p>
          <w:p w:rsidR="00446402" w:rsidRPr="00FE1F33" w:rsidRDefault="00446402" w:rsidP="00C91A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59E6">
              <w:rPr>
                <w:rFonts w:ascii="Times New Roman" w:hAnsi="Times New Roman" w:cs="Times New Roman"/>
                <w:sz w:val="18"/>
                <w:szCs w:val="18"/>
              </w:rPr>
              <w:t>- иные указанные в эксплуатационной документации операции, специфические для конкретного типа изделий</w:t>
            </w:r>
          </w:p>
        </w:tc>
      </w:tr>
    </w:tbl>
    <w:p w:rsidR="004D2CC8" w:rsidRDefault="004D2CC8"/>
    <w:sectPr w:rsidR="004D2CC8" w:rsidSect="0044640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5649D"/>
    <w:multiLevelType w:val="multilevel"/>
    <w:tmpl w:val="53765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68"/>
    <w:rsid w:val="00442C8A"/>
    <w:rsid w:val="00446402"/>
    <w:rsid w:val="004D2CC8"/>
    <w:rsid w:val="00877078"/>
    <w:rsid w:val="009C67BD"/>
    <w:rsid w:val="009E1668"/>
    <w:rsid w:val="00A73323"/>
    <w:rsid w:val="00C76279"/>
    <w:rsid w:val="00C77854"/>
    <w:rsid w:val="00D7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40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текст"/>
    <w:basedOn w:val="a"/>
    <w:rsid w:val="00446402"/>
    <w:pPr>
      <w:spacing w:before="40" w:after="40" w:line="240" w:lineRule="auto"/>
      <w:ind w:left="57" w:right="57"/>
    </w:pPr>
    <w:rPr>
      <w:rFonts w:ascii="Times New Roman" w:eastAsia="SimSun" w:hAnsi="Times New Roman" w:cs="Times New Roman"/>
      <w:lang w:eastAsia="ru-RU"/>
    </w:rPr>
  </w:style>
  <w:style w:type="character" w:styleId="a4">
    <w:name w:val="Emphasis"/>
    <w:basedOn w:val="a0"/>
    <w:uiPriority w:val="20"/>
    <w:qFormat/>
    <w:rsid w:val="0044640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46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4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40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текст"/>
    <w:basedOn w:val="a"/>
    <w:rsid w:val="00446402"/>
    <w:pPr>
      <w:spacing w:before="40" w:after="40" w:line="240" w:lineRule="auto"/>
      <w:ind w:left="57" w:right="57"/>
    </w:pPr>
    <w:rPr>
      <w:rFonts w:ascii="Times New Roman" w:eastAsia="SimSun" w:hAnsi="Times New Roman" w:cs="Times New Roman"/>
      <w:lang w:eastAsia="ru-RU"/>
    </w:rPr>
  </w:style>
  <w:style w:type="character" w:styleId="a4">
    <w:name w:val="Emphasis"/>
    <w:basedOn w:val="a0"/>
    <w:uiPriority w:val="20"/>
    <w:qFormat/>
    <w:rsid w:val="0044640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46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4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2022-08-24T12:03:00Z</dcterms:created>
  <dcterms:modified xsi:type="dcterms:W3CDTF">2022-08-25T09:44:00Z</dcterms:modified>
</cp:coreProperties>
</file>