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C5" w:rsidRPr="00F9288C" w:rsidRDefault="00BB4EC5" w:rsidP="00005EA8">
      <w:pPr>
        <w:jc w:val="right"/>
        <w:rPr>
          <w:sz w:val="16"/>
          <w:szCs w:val="16"/>
        </w:rPr>
      </w:pPr>
    </w:p>
    <w:p w:rsidR="00005EA8" w:rsidRPr="00F9288C" w:rsidRDefault="00005EA8" w:rsidP="00005EA8">
      <w:pPr>
        <w:jc w:val="right"/>
        <w:rPr>
          <w:sz w:val="16"/>
          <w:szCs w:val="16"/>
        </w:rPr>
      </w:pPr>
      <w:r w:rsidRPr="00F9288C">
        <w:rPr>
          <w:sz w:val="16"/>
          <w:szCs w:val="16"/>
        </w:rPr>
        <w:t xml:space="preserve">Приложение 2 </w:t>
      </w:r>
    </w:p>
    <w:p w:rsidR="00005EA8" w:rsidRPr="00F9288C" w:rsidRDefault="00005EA8" w:rsidP="00005EA8">
      <w:pPr>
        <w:jc w:val="right"/>
        <w:rPr>
          <w:sz w:val="16"/>
          <w:szCs w:val="16"/>
        </w:rPr>
      </w:pPr>
      <w:r w:rsidRPr="00F9288C">
        <w:rPr>
          <w:sz w:val="16"/>
          <w:szCs w:val="16"/>
        </w:rPr>
        <w:t>к тендерной документации</w:t>
      </w:r>
    </w:p>
    <w:p w:rsidR="00005EA8" w:rsidRPr="00F9288C" w:rsidRDefault="00005EA8" w:rsidP="00032882">
      <w:pPr>
        <w:jc w:val="center"/>
        <w:rPr>
          <w:b/>
          <w:bCs/>
          <w:sz w:val="16"/>
          <w:szCs w:val="16"/>
        </w:rPr>
      </w:pPr>
      <w:r w:rsidRPr="00F9288C">
        <w:rPr>
          <w:b/>
          <w:sz w:val="16"/>
          <w:szCs w:val="16"/>
        </w:rPr>
        <w:t>Техническая спецификация</w:t>
      </w:r>
      <w:r w:rsidR="009F3395" w:rsidRPr="00F9288C">
        <w:rPr>
          <w:b/>
          <w:bCs/>
          <w:sz w:val="16"/>
          <w:szCs w:val="16"/>
        </w:rPr>
        <w:t xml:space="preserve"> медицинских изделий</w:t>
      </w:r>
      <w:r w:rsidR="00D272D0" w:rsidRPr="00F9288C">
        <w:rPr>
          <w:b/>
          <w:bCs/>
          <w:sz w:val="16"/>
          <w:szCs w:val="16"/>
        </w:rPr>
        <w:t xml:space="preserve"> </w:t>
      </w:r>
      <w:r w:rsidR="00D65DC1" w:rsidRPr="00F9288C">
        <w:rPr>
          <w:b/>
          <w:bCs/>
          <w:sz w:val="16"/>
          <w:szCs w:val="16"/>
        </w:rPr>
        <w:t>и лекарственных средств</w:t>
      </w:r>
    </w:p>
    <w:p w:rsidR="00944A77" w:rsidRPr="00F9288C" w:rsidRDefault="00944A77" w:rsidP="00005EA8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49"/>
        <w:gridCol w:w="2253"/>
        <w:gridCol w:w="8788"/>
        <w:gridCol w:w="874"/>
        <w:gridCol w:w="852"/>
        <w:gridCol w:w="993"/>
        <w:gridCol w:w="1250"/>
      </w:tblGrid>
      <w:tr w:rsidR="00A7006E" w:rsidRPr="00F9288C" w:rsidTr="00287F4E">
        <w:trPr>
          <w:trHeight w:val="5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7" w:rsidRPr="00F9288C" w:rsidRDefault="00944A77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E3F58" w:rsidRPr="00F9288C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88C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F9288C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88C">
              <w:rPr>
                <w:b/>
                <w:bCs/>
                <w:color w:val="000000"/>
                <w:sz w:val="16"/>
                <w:szCs w:val="16"/>
              </w:rPr>
              <w:t>Наименование  медицинских  изделий и лекарственных средств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F9288C" w:rsidRDefault="00CE3F58" w:rsidP="00287F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88C">
              <w:rPr>
                <w:b/>
                <w:bCs/>
                <w:color w:val="000000"/>
                <w:sz w:val="16"/>
                <w:szCs w:val="16"/>
              </w:rPr>
              <w:t>Техническая спецификация медицинских изделий и лекарственных средств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F9288C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88C">
              <w:rPr>
                <w:b/>
                <w:bCs/>
                <w:color w:val="000000"/>
                <w:sz w:val="16"/>
                <w:szCs w:val="16"/>
              </w:rPr>
              <w:t xml:space="preserve">Ед. изм.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F9288C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88C">
              <w:rPr>
                <w:b/>
                <w:bCs/>
                <w:color w:val="000000"/>
                <w:sz w:val="16"/>
                <w:szCs w:val="16"/>
              </w:rPr>
              <w:t xml:space="preserve">Кол-во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F9288C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88C">
              <w:rPr>
                <w:b/>
                <w:bCs/>
                <w:color w:val="000000"/>
                <w:sz w:val="16"/>
                <w:szCs w:val="16"/>
              </w:rPr>
              <w:t>Планируемая цена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F9288C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88C">
              <w:rPr>
                <w:b/>
                <w:bCs/>
                <w:color w:val="000000"/>
                <w:sz w:val="16"/>
                <w:szCs w:val="16"/>
              </w:rPr>
              <w:t xml:space="preserve">Сумма (тенге) </w:t>
            </w:r>
          </w:p>
        </w:tc>
      </w:tr>
      <w:tr w:rsidR="00B7311A" w:rsidRPr="00F9288C" w:rsidTr="00287F4E">
        <w:trPr>
          <w:trHeight w:val="41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 Канюля/катетер для периферического внутривенного доступа: 16G (1,7х50мм) (ПУР).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Канюля/катетер для периферического внутривенного доступа: 16G (1,7х50мм), скорость потока 196 мл/мин; </w:t>
            </w:r>
            <w:r w:rsidRPr="00F9288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Безыгольный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порт расположен по центру канюли и не позволяет смещаться катетеру. Порт может быть заблокирован при повороте на 180°. Катетеры можно использовать при входном давлении до 3 бар. Защитная металлическая клипса, полностью закрывающая кончик иглы, активируется автоматически при извлечении иглы из катетера, без внешнего воздействия. Эластичные крылья. Цветовая кодировка для легкого распознавания размера, серый. </w:t>
            </w:r>
            <w:r w:rsidRPr="00F9288C">
              <w:rPr>
                <w:color w:val="000000"/>
                <w:sz w:val="16"/>
                <w:szCs w:val="16"/>
              </w:rPr>
              <w:br/>
              <w:t xml:space="preserve">Используемые материалы: ПП, ПЭ, силиконовая резина, хромоникелевая сталь. Катетер: полиуретан (ПУР) с 4 встроенными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рентгеноконтрастными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полосками. Не содержит латекс. Стерильный, для однократного применения.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358 000,00</w:t>
            </w:r>
          </w:p>
        </w:tc>
      </w:tr>
      <w:tr w:rsidR="00B7311A" w:rsidRPr="00F9288C" w:rsidTr="00287F4E">
        <w:trPr>
          <w:trHeight w:val="70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Канюля/катетер для периферического внутривенного доступа: 18 G (1,3х33мм) (ПУР).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Канюля/катетер для периферического внутривенного доступа: 18G (1,3х33мм), скорость потока 103 мл/мин; </w:t>
            </w:r>
            <w:r w:rsidRPr="00F9288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Безыгольный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порт расположен по центру канюли и не позволяет смещаться катетеру. Порт может быть заблокирован при повороте на 180°. Катетеры можно использовать при входном давлении до 3 бар. Защитная металлическая клипса, полностью закрывающая кончик иглы, активируется автоматически при извлечении иглы из катетера, без внешнего воздействия. Эластичные крылья. Цветовая кодировка для легкого распознавания размера, зеленый/белый. </w:t>
            </w:r>
            <w:r w:rsidRPr="00F9288C">
              <w:rPr>
                <w:color w:val="000000"/>
                <w:sz w:val="16"/>
                <w:szCs w:val="16"/>
              </w:rPr>
              <w:br/>
              <w:t xml:space="preserve">Используемые материалы: ПП, ПЭ, силиконовая резина, хромоникелевая сталь. Катетер: полиуретан (ПУР) с 4 встроенными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рентгеноконтрастными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полосками. Не содержит латекс. Стерильный, для однократного применения.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5005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1 791 790,00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Канюля/катетер для периферического внутривенного доступа: 20G (1,1х25мм) (ПУР).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Канюля/катетер для периферического внутривенного доступа: 20G (1,1х25мм), скорость потока 65 мл/мин; </w:t>
            </w:r>
            <w:r w:rsidRPr="00F9288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Безыгольный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порт расположен по центру канюли и не позволяет смещаться катетеру. Порт может быть заблокирован при повороте на 180°. Катетеры можно использовать при входном давлении до 3 бар. Защитная металлическая клипса, полностью закрывающая кончик иглы, активируется автоматически при извлечении иглы из катетера, без внешнего воздействия. Эластичные крылья. Цветовая кодировка для легкого распознавания размера, розовый/белый. </w:t>
            </w:r>
            <w:r w:rsidRPr="00F9288C">
              <w:rPr>
                <w:color w:val="000000"/>
                <w:sz w:val="16"/>
                <w:szCs w:val="16"/>
              </w:rPr>
              <w:br/>
              <w:t xml:space="preserve">Используемые материалы: ПП, ПЭ, силиконовая резина, хромоникелевая сталь. Катетер: полиуретан (ПУР) с 4 встроенными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рентгеноконтрастными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полосками. Не содержит латекс. Стерильный, для однократного применения.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344 754,00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 Канюля/катетер для периферического внутривенного доступа: 22G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22G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(0,9х25мм) (ПУР). 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>Канюля/катетер для периферического внутривенного доступа: 22G (0,9х25мм), скорость потока 36 мл/мин;</w:t>
            </w:r>
            <w:r w:rsidRPr="00F9288C">
              <w:rPr>
                <w:sz w:val="16"/>
                <w:szCs w:val="16"/>
              </w:rPr>
              <w:br/>
            </w:r>
            <w:proofErr w:type="spellStart"/>
            <w:r w:rsidRPr="00F9288C">
              <w:rPr>
                <w:sz w:val="16"/>
                <w:szCs w:val="16"/>
              </w:rPr>
              <w:t>Безыгольный</w:t>
            </w:r>
            <w:proofErr w:type="spellEnd"/>
            <w:r w:rsidRPr="00F9288C">
              <w:rPr>
                <w:sz w:val="16"/>
                <w:szCs w:val="16"/>
              </w:rPr>
              <w:t xml:space="preserve"> порт расположен по центру канюли и не позволяет смещаться катетеру. Порт может быть заблокирован при повороте на 180°. Катетеры можно использовать при входном давлении до 3 бар. Защитная металлическая клипса, полностью закрывающая кончик иглы, активируется автоматически при извлечении иглы из катетера, без внешнего воздействия. Эластичные крылья. Цветовая кодировка для легкого распознавания размера, синий.</w:t>
            </w:r>
            <w:r w:rsidRPr="00F9288C">
              <w:rPr>
                <w:sz w:val="16"/>
                <w:szCs w:val="16"/>
              </w:rPr>
              <w:br/>
              <w:t xml:space="preserve">Используемые материалы: ПП, ПЭ, силиконовая резина, хромоникелевая сталь. Катетер: полиуретан (ПУР) с 4 встроенными </w:t>
            </w:r>
            <w:proofErr w:type="spellStart"/>
            <w:r w:rsidRPr="00F9288C">
              <w:rPr>
                <w:sz w:val="16"/>
                <w:szCs w:val="16"/>
              </w:rPr>
              <w:t>рентгеноконтрастными</w:t>
            </w:r>
            <w:proofErr w:type="spellEnd"/>
            <w:r w:rsidRPr="00F9288C">
              <w:rPr>
                <w:sz w:val="16"/>
                <w:szCs w:val="16"/>
              </w:rPr>
              <w:t xml:space="preserve"> полосками. Не содержит латекс. Стерильный, для однократного применения.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649 412,00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 Канюля/катетер для периферического внутривенного доступа: 24G (0,7х19мм) (ПУР). 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Канюля/катетер для периферического внутривенного доступа: 24G (0,7х19мм), скорость потока 22 мл/мин;</w:t>
            </w:r>
            <w:r w:rsidRPr="00F9288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Безыгольный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порт расположен по центру канюли и не позволяет смещаться катетеру. Порт может быть заблокирован при повороте на 180°. Катетеры можно использовать при входном давлении до 3 бар. Защитная металлическая клипса, полностью закрывающая кончик иглы, активируется автоматически при извлечении иглы из катетера, без внешнего воздействия. Эластичные крылья. Цветовая кодировка для легкого распознавания размера, желтый. </w:t>
            </w:r>
            <w:r w:rsidRPr="00F9288C">
              <w:rPr>
                <w:color w:val="000000"/>
                <w:sz w:val="16"/>
                <w:szCs w:val="16"/>
              </w:rPr>
              <w:br/>
              <w:t xml:space="preserve">Используемые материалы: ПП, ПЭ, силиконовая резина, хромоникелевая сталь. Катетер: полиуретан (ПУР) с 4 встроенными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рентгеноконтрастными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полосками. Не содержит латекс. Стерильный, для однократного применения.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>358,00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716 000,00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Марля медицинская хлопчатобумажная отбеленная в руллонах 1000м*90см плотность 36,0 г/кв.м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Марля медицинская хлопчатобумажная отбеленная в руллонах 1000м*90см плотность 36,0 г/кв.м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25445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2 417 275,00</w:t>
            </w:r>
          </w:p>
        </w:tc>
      </w:tr>
      <w:tr w:rsidR="005C5AF8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A40C3A">
            <w:pPr>
              <w:jc w:val="center"/>
              <w:rPr>
                <w:sz w:val="16"/>
                <w:szCs w:val="16"/>
              </w:rPr>
            </w:pPr>
            <w:r w:rsidRPr="005C5AF8">
              <w:rPr>
                <w:sz w:val="16"/>
                <w:szCs w:val="16"/>
              </w:rPr>
              <w:t xml:space="preserve">Катетер центральный венозный  полиуретановый </w:t>
            </w:r>
            <w:proofErr w:type="spellStart"/>
            <w:r w:rsidRPr="005C5AF8">
              <w:rPr>
                <w:sz w:val="16"/>
                <w:szCs w:val="16"/>
              </w:rPr>
              <w:t>рентгеноконтрастный</w:t>
            </w:r>
            <w:proofErr w:type="spellEnd"/>
            <w:r w:rsidRPr="005C5AF8">
              <w:rPr>
                <w:sz w:val="16"/>
                <w:szCs w:val="16"/>
              </w:rPr>
              <w:t xml:space="preserve"> с инъекционными колпачками, размером: 22Gа; длиной: 10 см. в комплекте с принадлежностями для установки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 xml:space="preserve">1. Катетер центральный венозный полиуретановый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рентгеноконтрастный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с инъекционными колпачками, размером: 22Ga; (2Fr); длиной: 10см; диаметр: 0.7;  2. Проводник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нитиноловый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с толкателем 3. Скальпель 11'' 4. Сосудистый дилататор - 2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5. Y-образная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интродьюсерная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игла  6. Шприц 5 мл 7. Зажим - 2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8. Запорный кран 9. Шовный материал "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Мерсилк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" с хирургической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полуизогнутой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иглой 10. Салфетка хирургическая 11. Салфетка марлевая - 5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 Техническая характеристика: Катетер (1- просветный) изготовлен из гибкого полиуретана с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рентгеноконтрастной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полосой для легкой визуализации. Мягкий,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атравматичный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конический наконечник снижает вероятность травмы сосуда во время введения и обеспечивает легкое и плавное введение катетера. Несовместимые препараты могут вводиться одновременно через отдельные просветы. Размещается в яремную или подключичную вену. Скорость потока: дистальная - 10-25 мл/мин. Проводник (прямой; J-образный): 0.45мм x 49 </w:t>
            </w:r>
            <w:proofErr w:type="gramStart"/>
            <w:r w:rsidRPr="005C5AF8">
              <w:rPr>
                <w:color w:val="000000"/>
                <w:sz w:val="16"/>
                <w:szCs w:val="16"/>
              </w:rPr>
              <w:t xml:space="preserve">см, 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Интродьюсерная</w:t>
            </w:r>
            <w:proofErr w:type="spellEnd"/>
            <w:proofErr w:type="gramEnd"/>
            <w:r w:rsidRPr="005C5AF8">
              <w:rPr>
                <w:color w:val="000000"/>
                <w:sz w:val="16"/>
                <w:szCs w:val="16"/>
              </w:rPr>
              <w:t xml:space="preserve"> игла: G20 длиной 35 мм. Область применения, назначение: ЛПУ, Обеспечение долгосрочного сосудистого доступа с целью  долгосрочной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инфузионной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терапии, парентерального питания, непрерывного или периодического контроля центрального венозного давления,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инфузии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 веществ с высокой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осмолярностью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и/или с раздражающим действием,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инфузии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и/или взятия крови у пациентов с  ограниченным периферическим венозным доступом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C5AF8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DF25D6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 xml:space="preserve">Катетер центральный венозный  полиуретановый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рентгеноконтрастный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с инъекционными колпачками, размером: 18Gа; длиной: 20 см. в комплекте с принадлежностями для установки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287F4E">
            <w:pPr>
              <w:jc w:val="center"/>
              <w:rPr>
                <w:sz w:val="16"/>
                <w:szCs w:val="16"/>
              </w:rPr>
            </w:pPr>
            <w:r w:rsidRPr="005C5AF8">
              <w:rPr>
                <w:sz w:val="16"/>
                <w:szCs w:val="16"/>
              </w:rPr>
              <w:t xml:space="preserve">1. Катетер центральный венозный полиуретановый </w:t>
            </w:r>
            <w:proofErr w:type="spellStart"/>
            <w:r w:rsidRPr="005C5AF8">
              <w:rPr>
                <w:sz w:val="16"/>
                <w:szCs w:val="16"/>
              </w:rPr>
              <w:t>рентгеноконтрастный</w:t>
            </w:r>
            <w:proofErr w:type="spellEnd"/>
            <w:r w:rsidRPr="005C5AF8">
              <w:rPr>
                <w:sz w:val="16"/>
                <w:szCs w:val="16"/>
              </w:rPr>
              <w:t xml:space="preserve"> с инъекционными колпачками, размером; 18Gа (4Fr</w:t>
            </w:r>
            <w:proofErr w:type="gramStart"/>
            <w:r w:rsidRPr="005C5AF8">
              <w:rPr>
                <w:sz w:val="16"/>
                <w:szCs w:val="16"/>
              </w:rPr>
              <w:t>);;</w:t>
            </w:r>
            <w:proofErr w:type="gramEnd"/>
            <w:r w:rsidRPr="005C5AF8">
              <w:rPr>
                <w:sz w:val="16"/>
                <w:szCs w:val="16"/>
              </w:rPr>
              <w:t xml:space="preserve"> длиной: 15см; диаметр: 1.3 мм. 2. Проводник </w:t>
            </w:r>
            <w:proofErr w:type="spellStart"/>
            <w:r w:rsidRPr="005C5AF8">
              <w:rPr>
                <w:sz w:val="16"/>
                <w:szCs w:val="16"/>
              </w:rPr>
              <w:t>нитиноловый</w:t>
            </w:r>
            <w:proofErr w:type="spellEnd"/>
            <w:r w:rsidRPr="005C5AF8">
              <w:rPr>
                <w:sz w:val="16"/>
                <w:szCs w:val="16"/>
              </w:rPr>
              <w:t xml:space="preserve"> с толкателем 3. Скальпель 11'' 4. Сосудистый дилататор - 2 </w:t>
            </w:r>
            <w:proofErr w:type="spellStart"/>
            <w:r w:rsidRPr="005C5AF8">
              <w:rPr>
                <w:sz w:val="16"/>
                <w:szCs w:val="16"/>
              </w:rPr>
              <w:t>шт</w:t>
            </w:r>
            <w:proofErr w:type="spellEnd"/>
            <w:r w:rsidRPr="005C5AF8">
              <w:rPr>
                <w:sz w:val="16"/>
                <w:szCs w:val="16"/>
              </w:rPr>
              <w:t xml:space="preserve"> 5. Y-образная </w:t>
            </w:r>
            <w:proofErr w:type="spellStart"/>
            <w:r w:rsidRPr="005C5AF8">
              <w:rPr>
                <w:sz w:val="16"/>
                <w:szCs w:val="16"/>
              </w:rPr>
              <w:t>интродьюсерная</w:t>
            </w:r>
            <w:proofErr w:type="spellEnd"/>
            <w:r w:rsidRPr="005C5AF8">
              <w:rPr>
                <w:sz w:val="16"/>
                <w:szCs w:val="16"/>
              </w:rPr>
              <w:t xml:space="preserve"> </w:t>
            </w:r>
            <w:proofErr w:type="gramStart"/>
            <w:r w:rsidRPr="005C5AF8">
              <w:rPr>
                <w:sz w:val="16"/>
                <w:szCs w:val="16"/>
              </w:rPr>
              <w:t>игла  6</w:t>
            </w:r>
            <w:proofErr w:type="gramEnd"/>
            <w:r w:rsidRPr="005C5AF8">
              <w:rPr>
                <w:sz w:val="16"/>
                <w:szCs w:val="16"/>
              </w:rPr>
              <w:t xml:space="preserve">. Шприц 5 мл 7. Зажим - 2 </w:t>
            </w:r>
            <w:proofErr w:type="spellStart"/>
            <w:r w:rsidRPr="005C5AF8">
              <w:rPr>
                <w:sz w:val="16"/>
                <w:szCs w:val="16"/>
              </w:rPr>
              <w:t>шт</w:t>
            </w:r>
            <w:proofErr w:type="spellEnd"/>
            <w:r w:rsidRPr="005C5AF8">
              <w:rPr>
                <w:sz w:val="16"/>
                <w:szCs w:val="16"/>
              </w:rPr>
              <w:t xml:space="preserve"> 8. Запорный кран  9. Шовный материал "</w:t>
            </w:r>
            <w:proofErr w:type="spellStart"/>
            <w:r w:rsidRPr="005C5AF8">
              <w:rPr>
                <w:sz w:val="16"/>
                <w:szCs w:val="16"/>
              </w:rPr>
              <w:t>Мерсилк</w:t>
            </w:r>
            <w:proofErr w:type="spellEnd"/>
            <w:r w:rsidRPr="005C5AF8">
              <w:rPr>
                <w:sz w:val="16"/>
                <w:szCs w:val="16"/>
              </w:rPr>
              <w:t xml:space="preserve">" с хирургической </w:t>
            </w:r>
            <w:proofErr w:type="spellStart"/>
            <w:r w:rsidRPr="005C5AF8">
              <w:rPr>
                <w:sz w:val="16"/>
                <w:szCs w:val="16"/>
              </w:rPr>
              <w:t>полуизогнутой</w:t>
            </w:r>
            <w:proofErr w:type="spellEnd"/>
            <w:r w:rsidRPr="005C5AF8">
              <w:rPr>
                <w:sz w:val="16"/>
                <w:szCs w:val="16"/>
              </w:rPr>
              <w:t xml:space="preserve"> иглой 10. Салфетка хирургическая 11.Салфетка марлевая - 5 </w:t>
            </w:r>
            <w:proofErr w:type="spellStart"/>
            <w:r w:rsidRPr="005C5AF8">
              <w:rPr>
                <w:sz w:val="16"/>
                <w:szCs w:val="16"/>
              </w:rPr>
              <w:t>шт</w:t>
            </w:r>
            <w:proofErr w:type="spellEnd"/>
            <w:r w:rsidRPr="005C5AF8">
              <w:rPr>
                <w:sz w:val="16"/>
                <w:szCs w:val="16"/>
              </w:rPr>
              <w:t xml:space="preserve"> Техническая характеристика: Катетер (1- просветный) изготовлен из гибкого полиуретана с </w:t>
            </w:r>
            <w:proofErr w:type="spellStart"/>
            <w:r w:rsidRPr="005C5AF8">
              <w:rPr>
                <w:sz w:val="16"/>
                <w:szCs w:val="16"/>
              </w:rPr>
              <w:t>рентгеноконтрастной</w:t>
            </w:r>
            <w:proofErr w:type="spellEnd"/>
            <w:r w:rsidRPr="005C5AF8">
              <w:rPr>
                <w:sz w:val="16"/>
                <w:szCs w:val="16"/>
              </w:rPr>
              <w:t xml:space="preserve"> полосой для легкой визуализации. Мягкий, </w:t>
            </w:r>
            <w:proofErr w:type="spellStart"/>
            <w:r w:rsidRPr="005C5AF8">
              <w:rPr>
                <w:sz w:val="16"/>
                <w:szCs w:val="16"/>
              </w:rPr>
              <w:t>атравматичный</w:t>
            </w:r>
            <w:proofErr w:type="spellEnd"/>
            <w:r w:rsidRPr="005C5AF8">
              <w:rPr>
                <w:sz w:val="16"/>
                <w:szCs w:val="16"/>
              </w:rPr>
              <w:t xml:space="preserve"> конический наконечник снижает вероятность травмы сосуда во время введения и обеспечивает легкое и плавное введение катетера. Несовместимые препараты могут вводиться одновременно через отдельные просветы. Размещается в яремную или подключичную вену. Скорость потока: дистальная - 25-40 мл/мин. Проводник (прямой; J-образный): 0.025" x 50 см  </w:t>
            </w:r>
            <w:proofErr w:type="spellStart"/>
            <w:r w:rsidRPr="005C5AF8">
              <w:rPr>
                <w:sz w:val="16"/>
                <w:szCs w:val="16"/>
              </w:rPr>
              <w:t>Интродьюсерная</w:t>
            </w:r>
            <w:proofErr w:type="spellEnd"/>
            <w:r w:rsidRPr="005C5AF8">
              <w:rPr>
                <w:sz w:val="16"/>
                <w:szCs w:val="16"/>
              </w:rPr>
              <w:t xml:space="preserve"> игла: 18G;  Область применения, назначение: ЛПУ, Обеспечение долгосрочного сосудистого доступа с целью  долгосрочной </w:t>
            </w:r>
            <w:proofErr w:type="spellStart"/>
            <w:r w:rsidRPr="005C5AF8">
              <w:rPr>
                <w:sz w:val="16"/>
                <w:szCs w:val="16"/>
              </w:rPr>
              <w:t>инфузионной</w:t>
            </w:r>
            <w:proofErr w:type="spellEnd"/>
            <w:r w:rsidRPr="005C5AF8">
              <w:rPr>
                <w:sz w:val="16"/>
                <w:szCs w:val="16"/>
              </w:rPr>
              <w:t xml:space="preserve"> терапии, парентерального питания, непрерывного или периодического контроля центрального венозного давления, </w:t>
            </w:r>
            <w:proofErr w:type="spellStart"/>
            <w:r w:rsidRPr="005C5AF8">
              <w:rPr>
                <w:sz w:val="16"/>
                <w:szCs w:val="16"/>
              </w:rPr>
              <w:t>инфузии</w:t>
            </w:r>
            <w:proofErr w:type="spellEnd"/>
            <w:r w:rsidRPr="005C5AF8">
              <w:rPr>
                <w:sz w:val="16"/>
                <w:szCs w:val="16"/>
              </w:rPr>
              <w:t xml:space="preserve">  веществ с высокой </w:t>
            </w:r>
            <w:proofErr w:type="spellStart"/>
            <w:r w:rsidRPr="005C5AF8">
              <w:rPr>
                <w:sz w:val="16"/>
                <w:szCs w:val="16"/>
              </w:rPr>
              <w:t>осмолярностью</w:t>
            </w:r>
            <w:proofErr w:type="spellEnd"/>
            <w:r w:rsidRPr="005C5AF8">
              <w:rPr>
                <w:sz w:val="16"/>
                <w:szCs w:val="16"/>
              </w:rPr>
              <w:t xml:space="preserve"> и/или с раздражающим действием, </w:t>
            </w:r>
            <w:proofErr w:type="spellStart"/>
            <w:r w:rsidRPr="005C5AF8">
              <w:rPr>
                <w:sz w:val="16"/>
                <w:szCs w:val="16"/>
              </w:rPr>
              <w:t>инфузии</w:t>
            </w:r>
            <w:proofErr w:type="spellEnd"/>
            <w:r w:rsidRPr="005C5AF8">
              <w:rPr>
                <w:sz w:val="16"/>
                <w:szCs w:val="16"/>
              </w:rPr>
              <w:t xml:space="preserve"> и/или взятия крови у пациентов с  ограниченным периферическим венозным доступом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5C5AF8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A40C3A">
            <w:pPr>
              <w:jc w:val="center"/>
              <w:rPr>
                <w:sz w:val="16"/>
                <w:szCs w:val="16"/>
              </w:rPr>
            </w:pPr>
            <w:r w:rsidRPr="005C5AF8">
              <w:rPr>
                <w:sz w:val="16"/>
                <w:szCs w:val="16"/>
              </w:rPr>
              <w:t xml:space="preserve">Катетер центральный венозный  полиуретановый </w:t>
            </w:r>
            <w:proofErr w:type="spellStart"/>
            <w:r w:rsidRPr="005C5AF8">
              <w:rPr>
                <w:sz w:val="16"/>
                <w:szCs w:val="16"/>
              </w:rPr>
              <w:t>рентгеноконтрастный</w:t>
            </w:r>
            <w:proofErr w:type="spellEnd"/>
            <w:r w:rsidRPr="005C5AF8">
              <w:rPr>
                <w:sz w:val="16"/>
                <w:szCs w:val="16"/>
              </w:rPr>
              <w:t xml:space="preserve"> с инъекционными колпачками, размером: 16Gа;  длиной: 15 см. в комплекте с принадлежностями для установки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287F4E">
            <w:pPr>
              <w:jc w:val="center"/>
              <w:rPr>
                <w:sz w:val="16"/>
                <w:szCs w:val="16"/>
              </w:rPr>
            </w:pPr>
            <w:r w:rsidRPr="005C5AF8">
              <w:rPr>
                <w:sz w:val="16"/>
                <w:szCs w:val="16"/>
              </w:rPr>
              <w:t xml:space="preserve">1. Катетер центральный </w:t>
            </w:r>
            <w:proofErr w:type="gramStart"/>
            <w:r w:rsidRPr="005C5AF8">
              <w:rPr>
                <w:sz w:val="16"/>
                <w:szCs w:val="16"/>
              </w:rPr>
              <w:t>венозный  полиуретановый</w:t>
            </w:r>
            <w:proofErr w:type="gramEnd"/>
            <w:r w:rsidRPr="005C5AF8">
              <w:rPr>
                <w:sz w:val="16"/>
                <w:szCs w:val="16"/>
              </w:rPr>
              <w:t xml:space="preserve"> </w:t>
            </w:r>
            <w:proofErr w:type="spellStart"/>
            <w:r w:rsidRPr="005C5AF8">
              <w:rPr>
                <w:sz w:val="16"/>
                <w:szCs w:val="16"/>
              </w:rPr>
              <w:t>рентгеноконтрастный</w:t>
            </w:r>
            <w:proofErr w:type="spellEnd"/>
            <w:r w:rsidRPr="005C5AF8">
              <w:rPr>
                <w:sz w:val="16"/>
                <w:szCs w:val="16"/>
              </w:rPr>
              <w:t xml:space="preserve"> с инъекционными колпачками, размером:; 16Ga (5.5Fr);; длиной: 15см; диаметр: 1.7   мм. 2. Проводник </w:t>
            </w:r>
            <w:proofErr w:type="spellStart"/>
            <w:r w:rsidRPr="005C5AF8">
              <w:rPr>
                <w:sz w:val="16"/>
                <w:szCs w:val="16"/>
              </w:rPr>
              <w:t>нитиноловый</w:t>
            </w:r>
            <w:proofErr w:type="spellEnd"/>
            <w:r w:rsidRPr="005C5AF8">
              <w:rPr>
                <w:sz w:val="16"/>
                <w:szCs w:val="16"/>
              </w:rPr>
              <w:t xml:space="preserve"> с толкателем 3. Скальпель 11'' 4. Сосудистый дилататор - 2 </w:t>
            </w:r>
            <w:proofErr w:type="spellStart"/>
            <w:r w:rsidRPr="005C5AF8">
              <w:rPr>
                <w:sz w:val="16"/>
                <w:szCs w:val="16"/>
              </w:rPr>
              <w:t>шт</w:t>
            </w:r>
            <w:proofErr w:type="spellEnd"/>
            <w:r w:rsidRPr="005C5AF8">
              <w:rPr>
                <w:sz w:val="16"/>
                <w:szCs w:val="16"/>
              </w:rPr>
              <w:t xml:space="preserve"> 5. Y-образная </w:t>
            </w:r>
            <w:proofErr w:type="spellStart"/>
            <w:r w:rsidRPr="005C5AF8">
              <w:rPr>
                <w:sz w:val="16"/>
                <w:szCs w:val="16"/>
              </w:rPr>
              <w:t>интродьюсерная</w:t>
            </w:r>
            <w:proofErr w:type="spellEnd"/>
            <w:r w:rsidRPr="005C5AF8">
              <w:rPr>
                <w:sz w:val="16"/>
                <w:szCs w:val="16"/>
              </w:rPr>
              <w:t xml:space="preserve"> </w:t>
            </w:r>
            <w:proofErr w:type="gramStart"/>
            <w:r w:rsidRPr="005C5AF8">
              <w:rPr>
                <w:sz w:val="16"/>
                <w:szCs w:val="16"/>
              </w:rPr>
              <w:t>игла  6</w:t>
            </w:r>
            <w:proofErr w:type="gramEnd"/>
            <w:r w:rsidRPr="005C5AF8">
              <w:rPr>
                <w:sz w:val="16"/>
                <w:szCs w:val="16"/>
              </w:rPr>
              <w:t xml:space="preserve">. Шприц 5 мл 7. Зажим - 2 </w:t>
            </w:r>
            <w:proofErr w:type="spellStart"/>
            <w:r w:rsidRPr="005C5AF8">
              <w:rPr>
                <w:sz w:val="16"/>
                <w:szCs w:val="16"/>
              </w:rPr>
              <w:t>шт</w:t>
            </w:r>
            <w:proofErr w:type="spellEnd"/>
            <w:r w:rsidRPr="005C5AF8">
              <w:rPr>
                <w:sz w:val="16"/>
                <w:szCs w:val="16"/>
              </w:rPr>
              <w:t xml:space="preserve"> 8. Запорный кран 9. Шовный материал "</w:t>
            </w:r>
            <w:proofErr w:type="spellStart"/>
            <w:r w:rsidRPr="005C5AF8">
              <w:rPr>
                <w:sz w:val="16"/>
                <w:szCs w:val="16"/>
              </w:rPr>
              <w:t>Мерсилк</w:t>
            </w:r>
            <w:proofErr w:type="spellEnd"/>
            <w:r w:rsidRPr="005C5AF8">
              <w:rPr>
                <w:sz w:val="16"/>
                <w:szCs w:val="16"/>
              </w:rPr>
              <w:t xml:space="preserve">" с хирургической </w:t>
            </w:r>
            <w:proofErr w:type="spellStart"/>
            <w:r w:rsidRPr="005C5AF8">
              <w:rPr>
                <w:sz w:val="16"/>
                <w:szCs w:val="16"/>
              </w:rPr>
              <w:t>полуизогнутой</w:t>
            </w:r>
            <w:proofErr w:type="spellEnd"/>
            <w:r w:rsidRPr="005C5AF8">
              <w:rPr>
                <w:sz w:val="16"/>
                <w:szCs w:val="16"/>
              </w:rPr>
              <w:t xml:space="preserve"> иглой 10. Салфетка хирургическая 11.Салфетка марлевая - 5 </w:t>
            </w:r>
            <w:proofErr w:type="spellStart"/>
            <w:r w:rsidRPr="005C5AF8">
              <w:rPr>
                <w:sz w:val="16"/>
                <w:szCs w:val="16"/>
              </w:rPr>
              <w:t>шт</w:t>
            </w:r>
            <w:proofErr w:type="spellEnd"/>
            <w:r w:rsidRPr="005C5AF8">
              <w:rPr>
                <w:sz w:val="16"/>
                <w:szCs w:val="16"/>
              </w:rPr>
              <w:t xml:space="preserve"> Техническая характеристика: Катетер (1- просветный) изготовлен из гибкого полиуретана с </w:t>
            </w:r>
            <w:proofErr w:type="spellStart"/>
            <w:r w:rsidRPr="005C5AF8">
              <w:rPr>
                <w:sz w:val="16"/>
                <w:szCs w:val="16"/>
              </w:rPr>
              <w:t>рентгеноконтрастной</w:t>
            </w:r>
            <w:proofErr w:type="spellEnd"/>
            <w:r w:rsidRPr="005C5AF8">
              <w:rPr>
                <w:sz w:val="16"/>
                <w:szCs w:val="16"/>
              </w:rPr>
              <w:t xml:space="preserve"> полосой для легкой визуализации. Мягкий, </w:t>
            </w:r>
            <w:proofErr w:type="spellStart"/>
            <w:r w:rsidRPr="005C5AF8">
              <w:rPr>
                <w:sz w:val="16"/>
                <w:szCs w:val="16"/>
              </w:rPr>
              <w:t>атравматичный</w:t>
            </w:r>
            <w:proofErr w:type="spellEnd"/>
            <w:r w:rsidRPr="005C5AF8">
              <w:rPr>
                <w:sz w:val="16"/>
                <w:szCs w:val="16"/>
              </w:rPr>
              <w:t xml:space="preserve"> конический наконечник снижает вероятность травмы сосуда во время введения и обеспечивает легкое и плавное введение катетера. Несовместимые препараты могут вводиться одновременно через отдельные просветы. Размещается в яремную или подключичную вену. Скорость потока: дистальная - 35-65 мл/мин. Проводник (прямой; J-образный): 0.600 x 50 см </w:t>
            </w:r>
            <w:proofErr w:type="spellStart"/>
            <w:r w:rsidRPr="005C5AF8">
              <w:rPr>
                <w:sz w:val="16"/>
                <w:szCs w:val="16"/>
              </w:rPr>
              <w:t>Интродьюсерная</w:t>
            </w:r>
            <w:proofErr w:type="spellEnd"/>
            <w:r w:rsidRPr="005C5AF8">
              <w:rPr>
                <w:sz w:val="16"/>
                <w:szCs w:val="16"/>
              </w:rPr>
              <w:t xml:space="preserve"> игла: 18G; 67 мм. Область применения, назначение: ЛПУ, Обеспечение долгосрочного сосудистого доступа с целью  долгосрочной </w:t>
            </w:r>
            <w:proofErr w:type="spellStart"/>
            <w:r w:rsidRPr="005C5AF8">
              <w:rPr>
                <w:sz w:val="16"/>
                <w:szCs w:val="16"/>
              </w:rPr>
              <w:t>инфузионной</w:t>
            </w:r>
            <w:proofErr w:type="spellEnd"/>
            <w:r w:rsidRPr="005C5AF8">
              <w:rPr>
                <w:sz w:val="16"/>
                <w:szCs w:val="16"/>
              </w:rPr>
              <w:t xml:space="preserve"> терапии, парентерального питания, непрерывного или периодического контроля центрального венозного давления, </w:t>
            </w:r>
            <w:proofErr w:type="spellStart"/>
            <w:r w:rsidRPr="005C5AF8">
              <w:rPr>
                <w:sz w:val="16"/>
                <w:szCs w:val="16"/>
              </w:rPr>
              <w:t>инфузии</w:t>
            </w:r>
            <w:proofErr w:type="spellEnd"/>
            <w:r w:rsidRPr="005C5AF8">
              <w:rPr>
                <w:sz w:val="16"/>
                <w:szCs w:val="16"/>
              </w:rPr>
              <w:t xml:space="preserve">  веществ с высокой </w:t>
            </w:r>
            <w:proofErr w:type="spellStart"/>
            <w:r w:rsidRPr="005C5AF8">
              <w:rPr>
                <w:sz w:val="16"/>
                <w:szCs w:val="16"/>
              </w:rPr>
              <w:t>осмолярностью</w:t>
            </w:r>
            <w:proofErr w:type="spellEnd"/>
            <w:r w:rsidRPr="005C5AF8">
              <w:rPr>
                <w:sz w:val="16"/>
                <w:szCs w:val="16"/>
              </w:rPr>
              <w:t xml:space="preserve"> и/или с раздражающим действием, </w:t>
            </w:r>
            <w:proofErr w:type="spellStart"/>
            <w:r w:rsidRPr="005C5AF8">
              <w:rPr>
                <w:sz w:val="16"/>
                <w:szCs w:val="16"/>
              </w:rPr>
              <w:t>инфузии</w:t>
            </w:r>
            <w:proofErr w:type="spellEnd"/>
            <w:r w:rsidRPr="005C5AF8">
              <w:rPr>
                <w:sz w:val="16"/>
                <w:szCs w:val="16"/>
              </w:rPr>
              <w:t xml:space="preserve"> и/или взятия крови у пациентов с  ограниченным периферическим венозным доступом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660 000,00</w:t>
            </w:r>
          </w:p>
        </w:tc>
      </w:tr>
      <w:tr w:rsidR="005C5AF8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 xml:space="preserve">Катетер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гемодиализный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полиуретановый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рентгеноконтрастный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2-х просветный с инъекционными колпачками в комплекте с принадлежностями для установки 12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Fr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x 20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cm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Двухпросветный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Центральный Венозный Диализный  Катетер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D602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C5AF8">
              <w:rPr>
                <w:color w:val="000000"/>
                <w:sz w:val="16"/>
                <w:szCs w:val="16"/>
              </w:rPr>
              <w:t xml:space="preserve">Катетер 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гемодиализный</w:t>
            </w:r>
            <w:proofErr w:type="spellEnd"/>
            <w:proofErr w:type="gramEnd"/>
            <w:r w:rsidRPr="005C5AF8">
              <w:rPr>
                <w:color w:val="000000"/>
                <w:sz w:val="16"/>
                <w:szCs w:val="16"/>
              </w:rPr>
              <w:t xml:space="preserve"> полиуретановый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рентгеноконтрастный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с инъекционными колпачками, размером: 12Fr, длиной: 20см, в комплекте с принадлежностями для установки. Наименование комплектующих:  Катетер </w:t>
            </w:r>
            <w:bookmarkStart w:id="0" w:name="_GoBack"/>
            <w:bookmarkEnd w:id="0"/>
            <w:proofErr w:type="spellStart"/>
            <w:r w:rsidRPr="005C5AF8">
              <w:rPr>
                <w:color w:val="000000"/>
                <w:sz w:val="16"/>
                <w:szCs w:val="16"/>
              </w:rPr>
              <w:t>гемодиализный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полиуретановый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рентгеноконтрастный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с инъекционными колпачками, размером: 12Fr, длиной: 20см 2. Проводник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нитиноловый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с толкателем 3. Скальпель 11'' 4. Сосудистый дилататор - 2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5.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Интродьюсерная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игла  6. Шприц 5 мл 7.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Гепариновый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замок - 2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8. Прозрачный перевязочный материал 9. Шовный материал "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Мерсилк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" с хирургической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полуизогнутой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иглой 10. Салфетка хирургическая 11. Салфетка марлевая - 5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Катетер изготовлен из гибкого полиуретана с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рентгеноконтрастной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полосой для легкой визуализации. Мягкий,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атравматичный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конический наконечник снижает вероятность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травмирования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сосуда во время введения и обеспечивает легкое и плавное введение катетера. Несовместимые препараты могут вводиться одновременно через отдельные каналы. Размещается в яремную или подключичную вену. Скорость потока: артериальная -280-350 мл/мин, венозная - 235-315 мл/мин. Катетер (2 - просветный):  12Fr х 20см. Проводник (прямой; J-образный): 0.035" x 70 см,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Интродьюсерная</w:t>
            </w:r>
            <w:proofErr w:type="spellEnd"/>
            <w:r w:rsidRPr="005C5AF8">
              <w:rPr>
                <w:color w:val="000000"/>
                <w:sz w:val="16"/>
                <w:szCs w:val="16"/>
              </w:rPr>
              <w:t xml:space="preserve"> игла: 18G Область применения, назначение:  ЛПУ Обеспечение долгосрочного сосудистого доступа для гемодиализа и </w:t>
            </w:r>
            <w:proofErr w:type="spellStart"/>
            <w:r w:rsidRPr="005C5AF8">
              <w:rPr>
                <w:color w:val="000000"/>
                <w:sz w:val="16"/>
                <w:szCs w:val="16"/>
              </w:rPr>
              <w:t>афереза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 xml:space="preserve">набор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F8" w:rsidRPr="005C5AF8" w:rsidRDefault="005C5AF8" w:rsidP="005C5AF8">
            <w:pPr>
              <w:jc w:val="center"/>
              <w:rPr>
                <w:color w:val="000000"/>
                <w:sz w:val="16"/>
                <w:szCs w:val="16"/>
              </w:rPr>
            </w:pPr>
            <w:r w:rsidRPr="005C5AF8">
              <w:rPr>
                <w:color w:val="000000"/>
                <w:sz w:val="16"/>
                <w:szCs w:val="16"/>
              </w:rPr>
              <w:t>760 000,00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Набор для внутреннего дренажа мочевых путей, однократного применения, стерильный, размером 5F\26\4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В наборе: - катетер тип двойной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Pigtail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5F (внутренний диаметр – 1,05 мм, наружный диаметр – 1,67 мм), диаметр петли 4 см расстояние между петлями 26 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см  -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зажимы- толкатель 6F, длина 410 мм (внутренний диаметр – 1,20 мм, наружный диаметр – 2,06 мм)- проводник .032” длиной 110 см, диаметр 0,81 мм Катетер изготовлен из полиуретана белого цвета, имеет код величины погружения в виде линий. Катетер снабжен кодом глубины проникновения в форме линий: 1 линия – 5 см от ближнего конца тазовой 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петли  2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линии – 10 см от ближнего конца тазовой петли  3 линии – 15 см от ближнего конца тазовой петли  4 линии – 20 см от ближнего конца тазовой петли  5 линий – 25 см от ближнего конца тазовой петли  6 линий– 30 см от ближнего конца тазовой петли. Набор стерилизован окисью этилена, нетоксичный,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апирогенный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, одноразового употребления. Проводник изготовлен из нержавеющей стали длиной 110 см. После введения его во внутрь катетера, он выпрямляет обе петли, и позволяет ввести его в рабочий канал эндоскопа, а затем в мочевой пузырь и почку. Толкатель используется для выталкивания катетера из эндоскопа в мочеточник и лоханку. Зажимы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иммобилизируют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катетер после его введения.  Материал: Катетер – Полиуретан Толкатель – Полиэстер Проводник – Нержавеющая сталь Оболочка проводника – ПВХ Зажим Условия хранения. Изделия хранить в сухом, проветриваемом помещении, в температуре +10</w:t>
            </w:r>
            <w:r w:rsidRPr="00F9288C">
              <w:rPr>
                <w:color w:val="000000"/>
                <w:sz w:val="16"/>
                <w:szCs w:val="16"/>
                <w:vertAlign w:val="superscript"/>
              </w:rPr>
              <w:t>o</w:t>
            </w:r>
            <w:r w:rsidRPr="00F9288C">
              <w:rPr>
                <w:color w:val="000000"/>
                <w:sz w:val="16"/>
                <w:szCs w:val="16"/>
              </w:rPr>
              <w:t>+30</w:t>
            </w:r>
            <w:r w:rsidRPr="00F9288C">
              <w:rPr>
                <w:color w:val="000000"/>
                <w:sz w:val="16"/>
                <w:szCs w:val="16"/>
                <w:vertAlign w:val="superscript"/>
              </w:rPr>
              <w:t>o</w:t>
            </w:r>
            <w:r w:rsidRPr="00F9288C">
              <w:rPr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набор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3 700 000,00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Набор для внутреннего дренажа мочевых путей, однократного применения, стерильный, размером 6F\26\4 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В 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наборе:  -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катетер тип двойной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Pigtail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6F (внутренний диаметр – 1,30 мм, наружный диаметр – 1,88 мм), диаметр петли 4 см расстояние между петлями 26 см  - зажимы -толкатель 7F (внутренний диаметр – 1,67 мм, наружный диаметр – 2,22 мм)  - проводник .035” длиной 110 см, диаметр 0,89 мм Катетер изготовлен из полиуретана белого цвета, имеет код величины погружения в виде линий. Катетер снабжен кодом глубины проникновения в форме линий: 1 линия – 5 см от ближнего конца тазовой 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петли  2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линии – 10 см от ближнего конца тазовой петли  3 линии – 15 см от ближнего конца тазовой петли  4 линии – 20 см от ближнего конца тазовой петли  5 линий – 25 см от ближнего конца тазовой петли  6 линий– 30 см от ближнего конца тазовой петли. Набор стерилизован окисью этилена, нетоксичный,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апирогенный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, одноразового употребления. Проводник изготовлен из нержавеющей стали длиной 110 см. После введения его во внутрь катетера, он выпрямляет обе петли, и позволяет ввести его в рабочий канал эндоскопа, а затем в мочевой пузырь и почку. Толкатель используется для выталкивания катетера из эндоскопа в мочеточник и лоханку. Зажимы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иммобилизируют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катетер после его введения. Материал: Катетер – Полиуретан Толкатель – Полиэстер Проводник – Нержавеющая сталь Оболочка проводника </w:t>
            </w:r>
            <w:r w:rsidRPr="00F9288C">
              <w:rPr>
                <w:color w:val="000000"/>
                <w:sz w:val="16"/>
                <w:szCs w:val="16"/>
              </w:rPr>
              <w:lastRenderedPageBreak/>
              <w:t xml:space="preserve">– ПВХ 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Зажим  Условия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хранения. Изделия хранить в сухом, проветриваемом помещении, в температуре +10</w:t>
            </w:r>
            <w:r w:rsidRPr="00F9288C">
              <w:rPr>
                <w:color w:val="000000"/>
                <w:sz w:val="16"/>
                <w:szCs w:val="16"/>
                <w:vertAlign w:val="superscript"/>
              </w:rPr>
              <w:t>o</w:t>
            </w:r>
            <w:r w:rsidRPr="00F9288C">
              <w:rPr>
                <w:color w:val="000000"/>
                <w:sz w:val="16"/>
                <w:szCs w:val="16"/>
              </w:rPr>
              <w:t>+30</w:t>
            </w:r>
            <w:r w:rsidRPr="00F9288C">
              <w:rPr>
                <w:color w:val="000000"/>
                <w:sz w:val="16"/>
                <w:szCs w:val="16"/>
                <w:vertAlign w:val="superscript"/>
              </w:rPr>
              <w:t>o</w:t>
            </w:r>
            <w:r w:rsidRPr="00F9288C">
              <w:rPr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lastRenderedPageBreak/>
              <w:t xml:space="preserve">набор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2 700 000,00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Мочеточниковый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стент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«двойная петля», длина 28 см, размер  7,0  СН с фиксатором катетера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Фоллея</w:t>
            </w:r>
            <w:proofErr w:type="spellEnd"/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Мочеточниковый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стент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цилиндрический ЕСО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двухпетлевой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представляет собой гибкую,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рентгеноконтрастную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трубку с закрытым   спиральным дистальным концом. 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Размер  7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,0  СН, длина 28 см. Дренажные отверстия расположены с интервалами от 5 до 20 мм. Стент маркирован непрерывной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рентгеноконтрастной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) .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Материал: полиуретан, не содержит латекс 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фталаты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. Упаковка индивидуальная, стерильная (стерилизация этилен-оксидом).  Каждые 5шт содержат </w:t>
            </w:r>
            <w:proofErr w:type="spellStart"/>
            <w:proofErr w:type="gramStart"/>
            <w:r w:rsidRPr="00F9288C">
              <w:rPr>
                <w:color w:val="000000"/>
                <w:sz w:val="16"/>
                <w:szCs w:val="16"/>
              </w:rPr>
              <w:t>фиксатор,который</w:t>
            </w:r>
            <w:proofErr w:type="spellEnd"/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предназначен для обеспечения надежной установки в определенном положении и сведения к минимуму движения катетера Фолея. Представляет собой липкую фиксирующую накладку. Изготовлен из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неаллергенного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благоприятного для кожи липкого основания. Имеет запатентованную систему защиты с блокировкой, которая надежно закрепляет катетер на месте, снижая риск эрозии уретры, спазмов и травм мочевого пузыря. Длинна фиксатора - 18 см, высота - 5 см.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набор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Мочеточниковый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стент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«двойная петля», длина 28 см, размер  8,0 СН с фиксатором катетера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Фоллея</w:t>
            </w:r>
            <w:proofErr w:type="spellEnd"/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Мочеточниковый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стент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цилиндрический ЕСО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двухпетлевой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представляет собой гибкую,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рентгеноконтрастную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трубку с закрытым   спиральным дистальным концом. 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Размер  8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,0  СН, длина 28 см. Дренажные отверстия расположены с интервалами от 5 до 20 мм. Стент маркирован непрерывной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рентгеноконтрастной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) .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Материал: полиуретан, не содержит латекс 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фталаты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. Упаковка индивидуальная, стерильная (стерилизация этилен-оксидом).  Каждые 5шт содержат </w:t>
            </w:r>
            <w:proofErr w:type="spellStart"/>
            <w:proofErr w:type="gramStart"/>
            <w:r w:rsidRPr="00F9288C">
              <w:rPr>
                <w:color w:val="000000"/>
                <w:sz w:val="16"/>
                <w:szCs w:val="16"/>
              </w:rPr>
              <w:t>фиксатор,который</w:t>
            </w:r>
            <w:proofErr w:type="spellEnd"/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предназначен для обеспечения надежной установки в определенном положении и сведения к минимуму движения катетера Фолея. Представляет собой липкую фиксирующую накладку. Изготовлен из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неаллергенного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благоприятного для кожи липкого основания. Имеет запатентованную систему защиты с блокировкой, которая надежно закрепляет катетер на месте, снижая риск эрозии уретры, спазмов и травм мочевого пузыря. Длинна фиксатора - 18 см, высота - 5 см.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набор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Материал шовный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хирургичекий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рассасывающийся 2/0 (3) с одной колющей иглой 26 мм (1/2) длина нити 75 см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Синтетический рассасывающийся стерильный хирургический шовный материал, изготовлен из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Полиглактина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910 (сополимера, состоящего из 90%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гликолида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и 10% L-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лактида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). Покрытие плетеной нити состоит из сополимера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гликолида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лактида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стеарата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кальция. Плетеные нити окрашены в фиолетовый цвет для лучшей визуализации.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938,00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1 588 034,00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Эндобронхиальная трубка FR35 левосторонняя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Трубка эндобронхиальная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двухпросветная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FR35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левостороняя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силиконизированная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>, стерильная, однократного применения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21 311,00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532 775,00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Эндобронхиальная трубка FR37 левосторонняя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Трубка эндобронхиальная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двухпросветная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FR37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левостороняя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силиконизированная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>, стерильная, однократного применения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21 311,00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404 909,00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Эндобронхиальная трубка FR35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правостороняя</w:t>
            </w:r>
            <w:proofErr w:type="spellEnd"/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Трубка эндобронхиальная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двухпросветная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FR35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правостороняя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силиконизированная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>, стерильная, однократного применения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21 311,00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42 622,00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Эндобронхиальная трубка FR37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правостороняя</w:t>
            </w:r>
            <w:proofErr w:type="spellEnd"/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Трубка эндобронхиальная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двухпросветная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FR37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правостороняя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силиконизированная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>, стерильная, однократного применения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21 311,00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63 933,00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Эндобронхиальная трубка FR32 левосторонняя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Трубка эндобронхиальная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двухпросветная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FR32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левостороняя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силиконизированная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>, стерильная, однократного применения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21 311,00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63 933,00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Скальпель стерильный, однократного применения, с защитным колпачком, со съемными лезвиями №18, из углеродистой стали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Скальпель стерильный, однократного применения, с защитным колпачком, со съемными лезвиями №18, из углеродистой стали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>2207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216 286,00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Скальпель стерильный, однократного применения, с защитным колпачком, со съемными лезвиями №20, из </w:t>
            </w:r>
            <w:r w:rsidRPr="00F9288C">
              <w:rPr>
                <w:color w:val="000000"/>
                <w:sz w:val="16"/>
                <w:szCs w:val="16"/>
              </w:rPr>
              <w:lastRenderedPageBreak/>
              <w:t>углеродистой стали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lastRenderedPageBreak/>
              <w:t>Скальпель стерильный, однократного применения, с защитным колпачком, со съемными лезвиями №20, из углеродистой стали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Скальпель стерильный, однократного применения, с защитным колпачком, со съемными лезвиями №21, из углеродистой стали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Скальпель стерильный, однократного применения, с защитным колпачком, со съемными лезвиями №21, из углеродистой стали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>1449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142 002,00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Скальпель стерильный, однократного применения, с защитным колпачком, со съемными лезвиями №22, из углеродистой стали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Скальпель стерильный, однократного применения, с защитным колпачком, со съемными лезвиями №22, из углеродистой стали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Аспирационный и инъекционный фильтр-канюля 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Аспирационные и инъекционные фильтр-канюли для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многодозных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флаконов объемом 3 - 1000 мл. Стандартный наконечник с антибактериальным воздушным фильтром 0,45 мкм, зеленый. Корпус: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стиролакрилонитрил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акрилонитрилбутадиенстирол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>. Защитная крышка и защелка из полиэтилена. Фильтр: акриловый сополимер на нейлоновой основе. Не содержит латекс, ПВХ, ДЭГФ. Стерильный, для однократного применения.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1 507 500,00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Вата 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Вата медицинская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кипная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кг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520 000,00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Мочеприемник 1000мл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Мочеприемник медицинское изделие для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трансуретральной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катетризации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мочевого пузыря с Т-образным клапаном 1 000 мл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345 000,00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Мочеприемник 2000мл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Мочеприемник медицинское изделие для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трансуретральной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катетризации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мочевого пузыря с Т-образным клапаном 2 000 мл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89 760,00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 xml:space="preserve">Кран многоходовой синий 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 xml:space="preserve">Трехходовой кран для </w:t>
            </w:r>
            <w:proofErr w:type="spellStart"/>
            <w:r w:rsidRPr="00F9288C">
              <w:rPr>
                <w:sz w:val="16"/>
                <w:szCs w:val="16"/>
              </w:rPr>
              <w:t>инфузионной</w:t>
            </w:r>
            <w:proofErr w:type="spellEnd"/>
            <w:r w:rsidRPr="00F9288C">
              <w:rPr>
                <w:sz w:val="16"/>
                <w:szCs w:val="16"/>
              </w:rPr>
              <w:t xml:space="preserve"> терапии и мониторинга, синий, оборот крана 360º, точная регулировка благодаря тактильному контролю, соединения </w:t>
            </w:r>
            <w:proofErr w:type="spellStart"/>
            <w:r w:rsidRPr="00F9288C">
              <w:rPr>
                <w:sz w:val="16"/>
                <w:szCs w:val="16"/>
              </w:rPr>
              <w:t>Луэр</w:t>
            </w:r>
            <w:proofErr w:type="spellEnd"/>
            <w:r w:rsidRPr="00F9288C">
              <w:rPr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sz w:val="16"/>
                <w:szCs w:val="16"/>
              </w:rPr>
              <w:t>Лок</w:t>
            </w:r>
            <w:proofErr w:type="spellEnd"/>
            <w:r w:rsidRPr="00F9288C">
              <w:rPr>
                <w:sz w:val="16"/>
                <w:szCs w:val="16"/>
              </w:rPr>
              <w:t xml:space="preserve">. Повышенная механическая и химическая устойчивость, в </w:t>
            </w:r>
            <w:proofErr w:type="spellStart"/>
            <w:r w:rsidRPr="00F9288C">
              <w:rPr>
                <w:sz w:val="16"/>
                <w:szCs w:val="16"/>
              </w:rPr>
              <w:t>т.ч</w:t>
            </w:r>
            <w:proofErr w:type="spellEnd"/>
            <w:r w:rsidRPr="00F9288C">
              <w:rPr>
                <w:sz w:val="16"/>
                <w:szCs w:val="16"/>
              </w:rPr>
              <w:t xml:space="preserve">. </w:t>
            </w:r>
            <w:proofErr w:type="spellStart"/>
            <w:r w:rsidRPr="00F9288C">
              <w:rPr>
                <w:sz w:val="16"/>
                <w:szCs w:val="16"/>
              </w:rPr>
              <w:t>липидустойчивость</w:t>
            </w:r>
            <w:proofErr w:type="spellEnd"/>
            <w:r w:rsidRPr="00F9288C">
              <w:rPr>
                <w:sz w:val="16"/>
                <w:szCs w:val="16"/>
              </w:rPr>
              <w:t xml:space="preserve">, при продолжительности контакта до 96 часов. Подходят для использования с аппаратами для вливаний под давлением до 2 бар в соответствии с ISO 8536-10. Изготовлен из полиамида, полипропилена, поликарбоната, </w:t>
            </w:r>
            <w:proofErr w:type="spellStart"/>
            <w:r w:rsidRPr="00F9288C">
              <w:rPr>
                <w:sz w:val="16"/>
                <w:szCs w:val="16"/>
              </w:rPr>
              <w:t>полистерола</w:t>
            </w:r>
            <w:proofErr w:type="spellEnd"/>
            <w:r w:rsidRPr="00F9288C">
              <w:rPr>
                <w:sz w:val="16"/>
                <w:szCs w:val="16"/>
              </w:rPr>
              <w:t>. Не содержит латекс, ПВХ, ДЭГФ. Стерильный, для однократного применения.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363,00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248 292,00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Материал шовный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хирургичекий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рассасывающийся 2 (5) с одной колющей иглой 48 мм (1/2) длина нити 90 см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Синтетический рассасывающийся стерильный хирургический шовный материал, изготовлен из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Полиглактина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910 (сополимера, состоящего из 90%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гликолида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и 10% L-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лактида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). Покрытие плетеной нити состоит из сополимера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гликолида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лактида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стеарата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кальция. Плетеные нити окрашены в фиолетовый цвет для лучшей визуализации.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1 247,00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2 381 770,00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Контур дыхательный неонатальный 10мм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Flextube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1,6 м с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влагосборником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, проводом нагрева, дополнительным шлангом 0,8м, портами 7,6мм, ограничителем потока, линией мониторинга и самозаполняющейся камерой увлажнителя для аппарата ИВЛ SLE  5000/6000  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Контур дыхательный 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неонатальный  для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соединения пациента с  аппаратами ИВЛ SLE  5000/6000. Внутренний диаметр шлангов 10мм, длина шлангов вдоха/выдоха  1,6м,  материал шлангов гофрированный "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Flextube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",  с проводом обогрева в канале вдоха , с встроенным в жестком соединителе (22F на камеру увлажнителя)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электроразъёмом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>, с двойной контактной группой и направляющим приливом, с портами 7,6мм на Y-образном жестком угловом соединителе на пациента и в канале вдоха, с  герметизирующими "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not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loosing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" заглушками, снабжённом внутренней тест- защитной заглушкой, с разборным самогерметизирующимся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влагосборником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, клапан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влагосборника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пружинный шариковый,  обеспечивающий герметизацию воздушного канала при любом положении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влагосборника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, увлажнитель-камера увлажнения с автоматическим заполнением, с двухступенчатым поплавковым клапаном дозирования, с системой  устройств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ламинирования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потока, с поплавком  уровня, с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продольноармированным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шлангом подачи жидкости с иглой (с предохранительным колпачком) и портом выравнивания давления, c 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эластомерным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соединителем 15F-9-11мм  подсоединения к аппарату, с дополнительным шлангом 0,8м c соединителями 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эластомерным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15F-9-11мм, в инспираторном канале - ограничитель потока с калиброванным отверстием 1,4мм,  с дополнительным соединителем с ограничителем потока длиной 90мм для открытой вентиляции, с линией мониторинга давления, комплектом принадлежностей в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составе:жесткий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соединитель 22М-22М/15F 2 штуки, соединитель 15М -8,5F, соединитель 0,1м с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эластомерными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соединителями 15F-9-11мм.зубная ирригационно-аспирационная щётка, полимерная игла с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раширителем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– 1 шт., пустая закрытая ампула – 1 шт. Материал: полиэтилен, полипропилен, эластомер. Упаковка: индивидуальная, клинически чистая.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32 175,00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1 705 275,00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без манжеты 3,0 мм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без манжеты 3,0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75 200,00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без манжеты 4,0 мм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без манжеты 4,0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4 160,00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5,5 мм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5,5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1 680,00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6,5 мм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6,5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7,0 мм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7,0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7,5 мм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7,5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79 380,00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8,0 мм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8,0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60 900,00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8,5 мм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8,5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118 860,00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9,0 мм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9,0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31 500,00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40954">
              <w:rPr>
                <w:color w:val="000000"/>
                <w:sz w:val="16"/>
                <w:szCs w:val="16"/>
              </w:rPr>
              <w:t>Трахеостомическая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трубка с манжетой размер №5,0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40954">
              <w:rPr>
                <w:color w:val="000000"/>
                <w:sz w:val="16"/>
                <w:szCs w:val="16"/>
              </w:rPr>
              <w:t>Трахеостомическая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трубка с манжетой размер №5,0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5 200,00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40954">
              <w:rPr>
                <w:color w:val="000000"/>
                <w:sz w:val="16"/>
                <w:szCs w:val="16"/>
              </w:rPr>
              <w:t>Трахеостомическая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трубка с манжетой размер №5,5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40954">
              <w:rPr>
                <w:color w:val="000000"/>
                <w:sz w:val="16"/>
                <w:szCs w:val="16"/>
              </w:rPr>
              <w:t>Трахеостомическая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трубка с манжетой размер №5,5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5 200,00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40954">
              <w:rPr>
                <w:color w:val="000000"/>
                <w:sz w:val="16"/>
                <w:szCs w:val="16"/>
              </w:rPr>
              <w:t>Трахеостомическая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трубка с манжетой размер №6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40954">
              <w:rPr>
                <w:color w:val="000000"/>
                <w:sz w:val="16"/>
                <w:szCs w:val="16"/>
              </w:rPr>
              <w:t>Трахеостомическая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трубка с манжетой размер №6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5 200,00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40954">
              <w:rPr>
                <w:color w:val="000000"/>
                <w:sz w:val="16"/>
                <w:szCs w:val="16"/>
              </w:rPr>
              <w:t>Трахеостомическая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трубка с манжетой размер №7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40954">
              <w:rPr>
                <w:color w:val="000000"/>
                <w:sz w:val="16"/>
                <w:szCs w:val="16"/>
              </w:rPr>
              <w:t>Трахеостомическая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трубка с манжетой размер №7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5 200,00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sz w:val="16"/>
                <w:szCs w:val="16"/>
              </w:rPr>
            </w:pPr>
            <w:proofErr w:type="spellStart"/>
            <w:r w:rsidRPr="00D40954">
              <w:rPr>
                <w:sz w:val="16"/>
                <w:szCs w:val="16"/>
              </w:rPr>
              <w:t>Интубационный</w:t>
            </w:r>
            <w:proofErr w:type="spellEnd"/>
            <w:r w:rsidRPr="00D40954">
              <w:rPr>
                <w:sz w:val="16"/>
                <w:szCs w:val="16"/>
              </w:rPr>
              <w:t xml:space="preserve"> стилет стандарт для </w:t>
            </w:r>
            <w:proofErr w:type="spellStart"/>
            <w:r w:rsidRPr="00D40954">
              <w:rPr>
                <w:sz w:val="16"/>
                <w:szCs w:val="16"/>
              </w:rPr>
              <w:t>эндотрахеальных</w:t>
            </w:r>
            <w:proofErr w:type="spellEnd"/>
            <w:r w:rsidRPr="00D40954">
              <w:rPr>
                <w:sz w:val="16"/>
                <w:szCs w:val="16"/>
              </w:rPr>
              <w:t xml:space="preserve"> трубок </w:t>
            </w:r>
            <w:proofErr w:type="spellStart"/>
            <w:r w:rsidRPr="00D40954">
              <w:rPr>
                <w:sz w:val="16"/>
                <w:szCs w:val="16"/>
              </w:rPr>
              <w:t>Fr</w:t>
            </w:r>
            <w:proofErr w:type="spellEnd"/>
            <w:r w:rsidRPr="00D40954">
              <w:rPr>
                <w:sz w:val="16"/>
                <w:szCs w:val="16"/>
              </w:rPr>
              <w:t xml:space="preserve"> 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287F4E">
            <w:pPr>
              <w:jc w:val="center"/>
              <w:rPr>
                <w:sz w:val="16"/>
                <w:szCs w:val="16"/>
              </w:rPr>
            </w:pPr>
            <w:proofErr w:type="spellStart"/>
            <w:r w:rsidRPr="00D40954">
              <w:rPr>
                <w:sz w:val="16"/>
                <w:szCs w:val="16"/>
              </w:rPr>
              <w:t>Интубационный</w:t>
            </w:r>
            <w:proofErr w:type="spellEnd"/>
            <w:r w:rsidRPr="00D40954">
              <w:rPr>
                <w:sz w:val="16"/>
                <w:szCs w:val="16"/>
              </w:rPr>
              <w:t xml:space="preserve"> стилет стандарт для </w:t>
            </w:r>
            <w:proofErr w:type="spellStart"/>
            <w:r w:rsidRPr="00D40954">
              <w:rPr>
                <w:sz w:val="16"/>
                <w:szCs w:val="16"/>
              </w:rPr>
              <w:t>эндотрахеальных</w:t>
            </w:r>
            <w:proofErr w:type="spellEnd"/>
            <w:r w:rsidRPr="00D40954">
              <w:rPr>
                <w:sz w:val="16"/>
                <w:szCs w:val="16"/>
              </w:rPr>
              <w:t xml:space="preserve"> трубок </w:t>
            </w:r>
            <w:proofErr w:type="spellStart"/>
            <w:r w:rsidRPr="00D40954">
              <w:rPr>
                <w:sz w:val="16"/>
                <w:szCs w:val="16"/>
              </w:rPr>
              <w:t>Fr</w:t>
            </w:r>
            <w:proofErr w:type="spellEnd"/>
            <w:r w:rsidRPr="00D40954">
              <w:rPr>
                <w:sz w:val="16"/>
                <w:szCs w:val="16"/>
              </w:rPr>
              <w:t xml:space="preserve"> 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sz w:val="16"/>
                <w:szCs w:val="16"/>
              </w:rPr>
            </w:pPr>
            <w:r w:rsidRPr="00D40954">
              <w:rPr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7311A" w:rsidRPr="00F9288C" w:rsidTr="00287F4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Мешок для забора и хранения крови 450/450мл с антикоагулянтом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287F4E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 xml:space="preserve">Мешок для забора и хранения крови сдвоенный объемом 450/450мл с антикоагулянтом. (1. Мешок для забора крови, 2. </w:t>
            </w:r>
            <w:proofErr w:type="spellStart"/>
            <w:r w:rsidRPr="00D40954">
              <w:rPr>
                <w:color w:val="000000"/>
                <w:sz w:val="16"/>
                <w:szCs w:val="16"/>
              </w:rPr>
              <w:t>Тубки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соединение мешков, 3. Y-образное ответвление, 4. Защитное приспособление для иглы, 5. Игла, 6. Устройство для забора крови. 7. по 3 штуки в пакете по 30 штук в коробке.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1355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3 387 500,00</w:t>
            </w:r>
          </w:p>
        </w:tc>
      </w:tr>
      <w:tr w:rsidR="00D40954" w:rsidRPr="00F9288C" w:rsidTr="00287F4E">
        <w:trPr>
          <w:trHeight w:val="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54" w:rsidRPr="00D40954" w:rsidRDefault="00D40954" w:rsidP="00D40954">
            <w:pPr>
              <w:jc w:val="center"/>
              <w:rPr>
                <w:sz w:val="16"/>
                <w:szCs w:val="16"/>
              </w:rPr>
            </w:pPr>
            <w:r w:rsidRPr="00D40954">
              <w:rPr>
                <w:sz w:val="16"/>
                <w:szCs w:val="16"/>
              </w:rPr>
              <w:t>47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54" w:rsidRPr="00D40954" w:rsidRDefault="00D40954" w:rsidP="00D40954">
            <w:pPr>
              <w:jc w:val="center"/>
              <w:rPr>
                <w:sz w:val="16"/>
                <w:szCs w:val="16"/>
              </w:rPr>
            </w:pPr>
            <w:r w:rsidRPr="00D40954">
              <w:rPr>
                <w:sz w:val="16"/>
                <w:szCs w:val="16"/>
              </w:rPr>
              <w:t>Ацикловир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54" w:rsidRPr="00D40954" w:rsidRDefault="00D40954" w:rsidP="00287F4E">
            <w:pPr>
              <w:jc w:val="center"/>
              <w:rPr>
                <w:sz w:val="16"/>
                <w:szCs w:val="16"/>
              </w:rPr>
            </w:pPr>
            <w:r w:rsidRPr="00D40954">
              <w:rPr>
                <w:sz w:val="16"/>
                <w:szCs w:val="16"/>
              </w:rPr>
              <w:t xml:space="preserve">порошок для приготовления раствора для </w:t>
            </w:r>
            <w:proofErr w:type="spellStart"/>
            <w:r w:rsidRPr="00D40954">
              <w:rPr>
                <w:sz w:val="16"/>
                <w:szCs w:val="16"/>
              </w:rPr>
              <w:t>инфузий</w:t>
            </w:r>
            <w:proofErr w:type="spellEnd"/>
            <w:r w:rsidRPr="00D40954">
              <w:rPr>
                <w:sz w:val="16"/>
                <w:szCs w:val="16"/>
              </w:rPr>
              <w:t xml:space="preserve"> 250 мг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54" w:rsidRPr="00D40954" w:rsidRDefault="00D40954" w:rsidP="00D40954">
            <w:pPr>
              <w:jc w:val="center"/>
              <w:rPr>
                <w:sz w:val="16"/>
                <w:szCs w:val="16"/>
              </w:rPr>
            </w:pPr>
            <w:r w:rsidRPr="00D40954">
              <w:rPr>
                <w:sz w:val="16"/>
                <w:szCs w:val="16"/>
              </w:rPr>
              <w:t>флакон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54" w:rsidRPr="00D40954" w:rsidRDefault="00D40954" w:rsidP="00D40954">
            <w:pPr>
              <w:jc w:val="center"/>
              <w:rPr>
                <w:sz w:val="16"/>
                <w:szCs w:val="16"/>
              </w:rPr>
            </w:pPr>
            <w:r w:rsidRPr="00D40954">
              <w:rPr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54" w:rsidRPr="00D40954" w:rsidRDefault="00D40954" w:rsidP="00D40954">
            <w:pPr>
              <w:jc w:val="center"/>
              <w:rPr>
                <w:sz w:val="16"/>
                <w:szCs w:val="16"/>
              </w:rPr>
            </w:pPr>
            <w:r w:rsidRPr="00D40954">
              <w:rPr>
                <w:sz w:val="16"/>
                <w:szCs w:val="16"/>
              </w:rPr>
              <w:t>3 371,22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54" w:rsidRPr="00D40954" w:rsidRDefault="00D40954" w:rsidP="00D40954">
            <w:pPr>
              <w:jc w:val="center"/>
              <w:rPr>
                <w:sz w:val="16"/>
                <w:szCs w:val="16"/>
              </w:rPr>
            </w:pPr>
            <w:r w:rsidRPr="00D40954">
              <w:rPr>
                <w:sz w:val="16"/>
                <w:szCs w:val="16"/>
              </w:rPr>
              <w:t>235 985,40</w:t>
            </w:r>
          </w:p>
        </w:tc>
      </w:tr>
      <w:tr w:rsidR="00176D4C" w:rsidRPr="00F9288C" w:rsidTr="00287F4E">
        <w:trPr>
          <w:trHeight w:val="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F9288C" w:rsidRDefault="00176D4C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288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F9288C" w:rsidRDefault="00176D4C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288C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F9288C" w:rsidRDefault="00176D4C" w:rsidP="00287F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F9288C" w:rsidRDefault="00176D4C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288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F9288C" w:rsidRDefault="00176D4C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288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F9288C" w:rsidRDefault="00176D4C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288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4C" w:rsidRPr="00A077DA" w:rsidRDefault="00287F4E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28 843 787,40</w:t>
            </w:r>
          </w:p>
        </w:tc>
      </w:tr>
    </w:tbl>
    <w:p w:rsidR="00A7006E" w:rsidRPr="00F9288C" w:rsidRDefault="00A7006E" w:rsidP="00C74B01">
      <w:pPr>
        <w:ind w:firstLine="567"/>
        <w:jc w:val="both"/>
        <w:rPr>
          <w:b/>
          <w:sz w:val="16"/>
          <w:szCs w:val="16"/>
          <w:u w:val="single"/>
        </w:rPr>
      </w:pPr>
    </w:p>
    <w:p w:rsidR="009E5CD2" w:rsidRPr="00F9288C" w:rsidRDefault="009E5CD2" w:rsidP="00C74B01">
      <w:pPr>
        <w:ind w:firstLine="567"/>
        <w:jc w:val="both"/>
        <w:rPr>
          <w:b/>
          <w:sz w:val="16"/>
          <w:szCs w:val="16"/>
          <w:u w:val="single"/>
        </w:rPr>
      </w:pPr>
    </w:p>
    <w:p w:rsidR="00C74B01" w:rsidRPr="00F9288C" w:rsidRDefault="00C74B01" w:rsidP="00C74B01">
      <w:pPr>
        <w:ind w:firstLine="567"/>
        <w:jc w:val="both"/>
        <w:rPr>
          <w:b/>
          <w:sz w:val="16"/>
          <w:szCs w:val="16"/>
          <w:u w:val="single"/>
        </w:rPr>
      </w:pPr>
      <w:r w:rsidRPr="00F9288C">
        <w:rPr>
          <w:b/>
          <w:sz w:val="16"/>
          <w:szCs w:val="16"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C74B01" w:rsidRPr="00F9288C" w:rsidRDefault="00C74B01" w:rsidP="00280D59">
      <w:pPr>
        <w:pStyle w:val="a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F9288C">
        <w:rPr>
          <w:rFonts w:ascii="Times New Roman" w:hAnsi="Times New Roman" w:cs="Times New Roman"/>
          <w:sz w:val="16"/>
          <w:szCs w:val="16"/>
        </w:rPr>
        <w:t>1) Потенциальные поставщики обязаны обеспечить доставку медицинских изделий</w:t>
      </w:r>
      <w:r w:rsidR="00E25F6B" w:rsidRPr="00F9288C">
        <w:rPr>
          <w:rFonts w:ascii="Times New Roman" w:hAnsi="Times New Roman" w:cs="Times New Roman"/>
          <w:sz w:val="16"/>
          <w:szCs w:val="16"/>
        </w:rPr>
        <w:t xml:space="preserve"> и лекарственных средств</w:t>
      </w:r>
      <w:r w:rsidRPr="00F9288C">
        <w:rPr>
          <w:rFonts w:ascii="Times New Roman" w:hAnsi="Times New Roman" w:cs="Times New Roman"/>
          <w:sz w:val="16"/>
          <w:szCs w:val="16"/>
        </w:rPr>
        <w:t xml:space="preserve"> в полном объеме непосредственно до КГП </w:t>
      </w:r>
      <w:r w:rsidR="00AF6CFB" w:rsidRPr="00F9288C">
        <w:rPr>
          <w:rFonts w:ascii="Times New Roman" w:hAnsi="Times New Roman" w:cs="Times New Roman"/>
          <w:sz w:val="16"/>
          <w:szCs w:val="16"/>
        </w:rPr>
        <w:t xml:space="preserve">«Областная клиническая больница» </w:t>
      </w:r>
      <w:r w:rsidRPr="00F9288C">
        <w:rPr>
          <w:rFonts w:ascii="Times New Roman" w:hAnsi="Times New Roman" w:cs="Times New Roman"/>
          <w:sz w:val="16"/>
          <w:szCs w:val="16"/>
        </w:rPr>
        <w:t>управления здравоохранения Карагандинской области</w:t>
      </w:r>
      <w:r w:rsidR="00AF6CFB" w:rsidRPr="00F9288C">
        <w:rPr>
          <w:rFonts w:ascii="Times New Roman" w:hAnsi="Times New Roman" w:cs="Times New Roman"/>
          <w:sz w:val="16"/>
          <w:szCs w:val="16"/>
        </w:rPr>
        <w:t xml:space="preserve"> </w:t>
      </w:r>
      <w:r w:rsidRPr="00F9288C">
        <w:rPr>
          <w:rFonts w:ascii="Times New Roman" w:hAnsi="Times New Roman" w:cs="Times New Roman"/>
          <w:sz w:val="16"/>
          <w:szCs w:val="16"/>
        </w:rPr>
        <w:t>г.</w:t>
      </w:r>
      <w:r w:rsidR="00AF6CFB" w:rsidRPr="00F9288C">
        <w:rPr>
          <w:rFonts w:ascii="Times New Roman" w:hAnsi="Times New Roman" w:cs="Times New Roman"/>
          <w:sz w:val="16"/>
          <w:szCs w:val="16"/>
        </w:rPr>
        <w:t xml:space="preserve"> </w:t>
      </w:r>
      <w:r w:rsidRPr="00F9288C">
        <w:rPr>
          <w:rFonts w:ascii="Times New Roman" w:hAnsi="Times New Roman" w:cs="Times New Roman"/>
          <w:sz w:val="16"/>
          <w:szCs w:val="16"/>
        </w:rPr>
        <w:t>Караганда, ул.</w:t>
      </w:r>
      <w:r w:rsidR="00AF6CFB" w:rsidRPr="00F9288C">
        <w:rPr>
          <w:rFonts w:ascii="Times New Roman" w:hAnsi="Times New Roman" w:cs="Times New Roman"/>
          <w:sz w:val="16"/>
          <w:szCs w:val="16"/>
        </w:rPr>
        <w:t xml:space="preserve"> пр. Н. Назарбаева 10</w:t>
      </w:r>
      <w:r w:rsidR="00B35B4F" w:rsidRPr="00F9288C">
        <w:rPr>
          <w:rFonts w:ascii="Times New Roman" w:hAnsi="Times New Roman" w:cs="Times New Roman"/>
          <w:sz w:val="16"/>
          <w:szCs w:val="16"/>
        </w:rPr>
        <w:t xml:space="preserve"> а</w:t>
      </w:r>
      <w:r w:rsidR="00280D59" w:rsidRPr="00F9288C">
        <w:rPr>
          <w:rFonts w:ascii="Times New Roman" w:hAnsi="Times New Roman" w:cs="Times New Roman"/>
          <w:sz w:val="16"/>
          <w:szCs w:val="16"/>
          <w:lang w:val="kk-KZ"/>
        </w:rPr>
        <w:t>.</w:t>
      </w:r>
    </w:p>
    <w:p w:rsidR="00C74B01" w:rsidRPr="00F9288C" w:rsidRDefault="00C74B01" w:rsidP="00280D59">
      <w:pPr>
        <w:jc w:val="both"/>
        <w:rPr>
          <w:sz w:val="16"/>
          <w:szCs w:val="16"/>
        </w:rPr>
      </w:pPr>
      <w:r w:rsidRPr="00F9288C">
        <w:rPr>
          <w:sz w:val="16"/>
          <w:szCs w:val="16"/>
        </w:rPr>
        <w:t xml:space="preserve">2) Обеспечить страховку товара, соответствующее его хранение при прохождении таможенной очистки, уплату таможенных пошлин, налогов, сборов и любые другие </w:t>
      </w:r>
      <w:r w:rsidR="00280D59" w:rsidRPr="00F9288C">
        <w:rPr>
          <w:sz w:val="16"/>
          <w:szCs w:val="16"/>
        </w:rPr>
        <w:t>вспомогательные услуги</w:t>
      </w:r>
      <w:r w:rsidRPr="00F9288C">
        <w:rPr>
          <w:sz w:val="16"/>
          <w:szCs w:val="16"/>
        </w:rPr>
        <w:t xml:space="preserve">, подлежащие </w:t>
      </w:r>
      <w:r w:rsidR="00280D59" w:rsidRPr="00F9288C">
        <w:rPr>
          <w:sz w:val="16"/>
          <w:szCs w:val="16"/>
        </w:rPr>
        <w:t>выполнению потенциальным поставщиком</w:t>
      </w:r>
      <w:r w:rsidRPr="00F9288C">
        <w:rPr>
          <w:sz w:val="16"/>
          <w:szCs w:val="16"/>
        </w:rPr>
        <w:t xml:space="preserve"> </w:t>
      </w:r>
      <w:r w:rsidR="00280D59" w:rsidRPr="00F9288C">
        <w:rPr>
          <w:sz w:val="16"/>
          <w:szCs w:val="16"/>
        </w:rPr>
        <w:t>на всем протяжении</w:t>
      </w:r>
      <w:r w:rsidRPr="00F9288C">
        <w:rPr>
          <w:sz w:val="16"/>
          <w:szCs w:val="16"/>
        </w:rPr>
        <w:t xml:space="preserve"> транспортировки медицинских изделий</w:t>
      </w:r>
      <w:r w:rsidR="00E25F6B" w:rsidRPr="00F9288C">
        <w:rPr>
          <w:sz w:val="16"/>
          <w:szCs w:val="16"/>
        </w:rPr>
        <w:t xml:space="preserve"> и лекарственных средств </w:t>
      </w:r>
      <w:r w:rsidRPr="00F9288C">
        <w:rPr>
          <w:sz w:val="16"/>
          <w:szCs w:val="16"/>
        </w:rPr>
        <w:t xml:space="preserve">до момента </w:t>
      </w:r>
      <w:r w:rsidR="00F81664" w:rsidRPr="00F9288C">
        <w:rPr>
          <w:sz w:val="16"/>
          <w:szCs w:val="16"/>
        </w:rPr>
        <w:t>поставки конечному получателю</w:t>
      </w:r>
      <w:r w:rsidRPr="00F9288C">
        <w:rPr>
          <w:sz w:val="16"/>
          <w:szCs w:val="16"/>
        </w:rPr>
        <w:t>.</w:t>
      </w:r>
    </w:p>
    <w:p w:rsidR="00C74B01" w:rsidRPr="00F9288C" w:rsidRDefault="00C74B01" w:rsidP="00280D59">
      <w:pPr>
        <w:pStyle w:val="a5"/>
        <w:jc w:val="both"/>
        <w:rPr>
          <w:sz w:val="16"/>
          <w:szCs w:val="16"/>
        </w:rPr>
      </w:pPr>
      <w:r w:rsidRPr="00F9288C">
        <w:rPr>
          <w:sz w:val="16"/>
          <w:szCs w:val="16"/>
        </w:rPr>
        <w:t>3) Тендерная заявка должна содержать письмо-гарантию потенциального поставщика о предоставлении сертификата,</w:t>
      </w:r>
      <w:r w:rsidR="00AF47A8" w:rsidRPr="00F9288C">
        <w:rPr>
          <w:sz w:val="16"/>
          <w:szCs w:val="16"/>
        </w:rPr>
        <w:t xml:space="preserve"> </w:t>
      </w:r>
      <w:r w:rsidRPr="00F9288C">
        <w:rPr>
          <w:sz w:val="16"/>
          <w:szCs w:val="16"/>
        </w:rPr>
        <w:t>заключение о безопасности и качестве установленного образца на медицинские изделия</w:t>
      </w:r>
      <w:r w:rsidR="00E25F6B" w:rsidRPr="00F9288C">
        <w:rPr>
          <w:sz w:val="16"/>
          <w:szCs w:val="16"/>
        </w:rPr>
        <w:t xml:space="preserve"> и лекарственные средства</w:t>
      </w:r>
      <w:r w:rsidR="00280D59" w:rsidRPr="00F9288C">
        <w:rPr>
          <w:sz w:val="16"/>
          <w:szCs w:val="16"/>
        </w:rPr>
        <w:t xml:space="preserve"> </w:t>
      </w:r>
      <w:r w:rsidRPr="00F9288C">
        <w:rPr>
          <w:sz w:val="16"/>
          <w:szCs w:val="16"/>
        </w:rPr>
        <w:t>(при поставке).</w:t>
      </w:r>
    </w:p>
    <w:p w:rsidR="00C74B01" w:rsidRPr="00F9288C" w:rsidRDefault="00C74B01" w:rsidP="00B35B4F">
      <w:pPr>
        <w:tabs>
          <w:tab w:val="left" w:pos="1386"/>
        </w:tabs>
        <w:rPr>
          <w:b/>
          <w:sz w:val="16"/>
          <w:szCs w:val="16"/>
        </w:rPr>
      </w:pPr>
      <w:r w:rsidRPr="00F9288C">
        <w:rPr>
          <w:i/>
          <w:iCs/>
          <w:sz w:val="16"/>
          <w:szCs w:val="16"/>
        </w:rPr>
        <w:t xml:space="preserve"> (п.1,2,3 Подтвердить гарантийным письмом)</w:t>
      </w:r>
    </w:p>
    <w:p w:rsidR="00AF3C63" w:rsidRPr="00F9288C" w:rsidRDefault="00AF3C63" w:rsidP="00B35B4F">
      <w:pPr>
        <w:ind w:firstLine="708"/>
        <w:rPr>
          <w:sz w:val="16"/>
          <w:szCs w:val="16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F9288C" w:rsidTr="00DE2634">
        <w:trPr>
          <w:trHeight w:val="288"/>
        </w:trPr>
        <w:tc>
          <w:tcPr>
            <w:tcW w:w="5294" w:type="dxa"/>
            <w:hideMark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92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4B01" w:rsidRPr="00F9288C" w:rsidTr="00DE2634">
        <w:trPr>
          <w:trHeight w:val="346"/>
        </w:trPr>
        <w:tc>
          <w:tcPr>
            <w:tcW w:w="7044" w:type="dxa"/>
            <w:gridSpan w:val="3"/>
            <w:hideMark/>
          </w:tcPr>
          <w:p w:rsidR="00C74B01" w:rsidRPr="00F9288C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9288C">
              <w:rPr>
                <w:sz w:val="16"/>
                <w:szCs w:val="16"/>
              </w:rPr>
              <w:t>КГП «Областная клиническая больница» управления здравоохранения Карагандинской области</w:t>
            </w:r>
            <w:r w:rsidRPr="00F92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B35B4F" w:rsidRPr="00F9288C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F6CFB" w:rsidRPr="00F9288C" w:rsidRDefault="00A92655" w:rsidP="00A9265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92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</w:t>
            </w:r>
            <w:r w:rsidR="00B35B4F" w:rsidRPr="00F92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иректор                      </w:t>
            </w:r>
            <w:r w:rsidRPr="00F92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B35B4F" w:rsidRPr="00F92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</w:t>
            </w:r>
            <w:r w:rsidRPr="00F92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Е. Ш. Нурлыбаев </w:t>
            </w:r>
          </w:p>
        </w:tc>
        <w:tc>
          <w:tcPr>
            <w:tcW w:w="1421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D289A" w:rsidRPr="00F9288C" w:rsidRDefault="00CD289A" w:rsidP="00605FB4">
      <w:pPr>
        <w:rPr>
          <w:sz w:val="16"/>
          <w:szCs w:val="16"/>
        </w:rPr>
      </w:pPr>
    </w:p>
    <w:sectPr w:rsidR="00CD289A" w:rsidRPr="00F9288C" w:rsidSect="00080218">
      <w:pgSz w:w="16838" w:h="11906" w:orient="landscape"/>
      <w:pgMar w:top="284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49D2"/>
    <w:rsid w:val="00005EA8"/>
    <w:rsid w:val="0001478D"/>
    <w:rsid w:val="00022740"/>
    <w:rsid w:val="00024B38"/>
    <w:rsid w:val="000307DA"/>
    <w:rsid w:val="00032882"/>
    <w:rsid w:val="00033921"/>
    <w:rsid w:val="0003640E"/>
    <w:rsid w:val="00037D79"/>
    <w:rsid w:val="0004087F"/>
    <w:rsid w:val="00046C68"/>
    <w:rsid w:val="00053F37"/>
    <w:rsid w:val="000609AF"/>
    <w:rsid w:val="00066552"/>
    <w:rsid w:val="00080218"/>
    <w:rsid w:val="000840D8"/>
    <w:rsid w:val="00097DC2"/>
    <w:rsid w:val="000A4675"/>
    <w:rsid w:val="000C05E0"/>
    <w:rsid w:val="000C0C3C"/>
    <w:rsid w:val="000C14AA"/>
    <w:rsid w:val="000C5160"/>
    <w:rsid w:val="000D3DA8"/>
    <w:rsid w:val="00100EBA"/>
    <w:rsid w:val="00102668"/>
    <w:rsid w:val="00103CA4"/>
    <w:rsid w:val="00113329"/>
    <w:rsid w:val="001155A3"/>
    <w:rsid w:val="001203B6"/>
    <w:rsid w:val="00123374"/>
    <w:rsid w:val="00123EC4"/>
    <w:rsid w:val="00131751"/>
    <w:rsid w:val="00151AA3"/>
    <w:rsid w:val="00151AB8"/>
    <w:rsid w:val="00154981"/>
    <w:rsid w:val="0016033A"/>
    <w:rsid w:val="00160A77"/>
    <w:rsid w:val="00161B59"/>
    <w:rsid w:val="0016365F"/>
    <w:rsid w:val="00171E24"/>
    <w:rsid w:val="00176D4C"/>
    <w:rsid w:val="00186736"/>
    <w:rsid w:val="001961FF"/>
    <w:rsid w:val="001A1C47"/>
    <w:rsid w:val="001A355B"/>
    <w:rsid w:val="001B6DE0"/>
    <w:rsid w:val="001C259B"/>
    <w:rsid w:val="001C6D46"/>
    <w:rsid w:val="001E3959"/>
    <w:rsid w:val="001F1108"/>
    <w:rsid w:val="0020507F"/>
    <w:rsid w:val="0021050E"/>
    <w:rsid w:val="00210EDE"/>
    <w:rsid w:val="00212B9C"/>
    <w:rsid w:val="00217538"/>
    <w:rsid w:val="00227053"/>
    <w:rsid w:val="002314C0"/>
    <w:rsid w:val="0024102C"/>
    <w:rsid w:val="00241B67"/>
    <w:rsid w:val="00246B03"/>
    <w:rsid w:val="00246FEE"/>
    <w:rsid w:val="002540A4"/>
    <w:rsid w:val="0025497E"/>
    <w:rsid w:val="002706C1"/>
    <w:rsid w:val="00272FB3"/>
    <w:rsid w:val="00274D8E"/>
    <w:rsid w:val="00280D59"/>
    <w:rsid w:val="00287F4E"/>
    <w:rsid w:val="0029410F"/>
    <w:rsid w:val="002971A0"/>
    <w:rsid w:val="002A4CF6"/>
    <w:rsid w:val="002A670E"/>
    <w:rsid w:val="002A75FE"/>
    <w:rsid w:val="002C0C5C"/>
    <w:rsid w:val="002C150A"/>
    <w:rsid w:val="002D4BD7"/>
    <w:rsid w:val="002E078E"/>
    <w:rsid w:val="002E659D"/>
    <w:rsid w:val="002F2353"/>
    <w:rsid w:val="002F3646"/>
    <w:rsid w:val="002F5DB9"/>
    <w:rsid w:val="0031748E"/>
    <w:rsid w:val="0032642C"/>
    <w:rsid w:val="00333736"/>
    <w:rsid w:val="00333DD6"/>
    <w:rsid w:val="00337664"/>
    <w:rsid w:val="00342A43"/>
    <w:rsid w:val="00353248"/>
    <w:rsid w:val="00353AC5"/>
    <w:rsid w:val="003574CC"/>
    <w:rsid w:val="00365412"/>
    <w:rsid w:val="00391DC0"/>
    <w:rsid w:val="00392D16"/>
    <w:rsid w:val="003A3017"/>
    <w:rsid w:val="003A4325"/>
    <w:rsid w:val="003A5A2A"/>
    <w:rsid w:val="003B077B"/>
    <w:rsid w:val="003C38A8"/>
    <w:rsid w:val="003E57BD"/>
    <w:rsid w:val="003F5F33"/>
    <w:rsid w:val="003F6A1A"/>
    <w:rsid w:val="00401347"/>
    <w:rsid w:val="004044B3"/>
    <w:rsid w:val="00410815"/>
    <w:rsid w:val="00424F2B"/>
    <w:rsid w:val="00435A6D"/>
    <w:rsid w:val="004374B2"/>
    <w:rsid w:val="004413CC"/>
    <w:rsid w:val="0046746B"/>
    <w:rsid w:val="004745E7"/>
    <w:rsid w:val="004776FD"/>
    <w:rsid w:val="00483772"/>
    <w:rsid w:val="0048522C"/>
    <w:rsid w:val="00487B7B"/>
    <w:rsid w:val="004A669F"/>
    <w:rsid w:val="004B035A"/>
    <w:rsid w:val="004B7CDB"/>
    <w:rsid w:val="004C0410"/>
    <w:rsid w:val="004C1999"/>
    <w:rsid w:val="004E0F53"/>
    <w:rsid w:val="004E6703"/>
    <w:rsid w:val="004F0C47"/>
    <w:rsid w:val="004F6374"/>
    <w:rsid w:val="005043C5"/>
    <w:rsid w:val="00507FEF"/>
    <w:rsid w:val="00520B08"/>
    <w:rsid w:val="005232CB"/>
    <w:rsid w:val="00537499"/>
    <w:rsid w:val="00542585"/>
    <w:rsid w:val="00542C62"/>
    <w:rsid w:val="00547AA1"/>
    <w:rsid w:val="00550121"/>
    <w:rsid w:val="00550A27"/>
    <w:rsid w:val="005524E1"/>
    <w:rsid w:val="0056570E"/>
    <w:rsid w:val="0057368E"/>
    <w:rsid w:val="00574E8B"/>
    <w:rsid w:val="005879DA"/>
    <w:rsid w:val="00591178"/>
    <w:rsid w:val="005A3172"/>
    <w:rsid w:val="005A4892"/>
    <w:rsid w:val="005A73D0"/>
    <w:rsid w:val="005B2768"/>
    <w:rsid w:val="005B422E"/>
    <w:rsid w:val="005C5AF8"/>
    <w:rsid w:val="005D2D8E"/>
    <w:rsid w:val="005D3F8F"/>
    <w:rsid w:val="005D620A"/>
    <w:rsid w:val="005D6FAA"/>
    <w:rsid w:val="005F3EA1"/>
    <w:rsid w:val="0060010E"/>
    <w:rsid w:val="006030D4"/>
    <w:rsid w:val="00605FB4"/>
    <w:rsid w:val="006075D1"/>
    <w:rsid w:val="006240B4"/>
    <w:rsid w:val="00624883"/>
    <w:rsid w:val="0063244A"/>
    <w:rsid w:val="00642EF6"/>
    <w:rsid w:val="00645808"/>
    <w:rsid w:val="00663B5E"/>
    <w:rsid w:val="00665F1E"/>
    <w:rsid w:val="00677A13"/>
    <w:rsid w:val="00680961"/>
    <w:rsid w:val="00680D4E"/>
    <w:rsid w:val="00682CF8"/>
    <w:rsid w:val="00683C87"/>
    <w:rsid w:val="00686335"/>
    <w:rsid w:val="00690DE8"/>
    <w:rsid w:val="00691EA7"/>
    <w:rsid w:val="006949DF"/>
    <w:rsid w:val="006964B8"/>
    <w:rsid w:val="006A192B"/>
    <w:rsid w:val="006A3CA8"/>
    <w:rsid w:val="006B7602"/>
    <w:rsid w:val="006C57F1"/>
    <w:rsid w:val="006C72CE"/>
    <w:rsid w:val="006E0989"/>
    <w:rsid w:val="006E0E59"/>
    <w:rsid w:val="006F4CA4"/>
    <w:rsid w:val="00700C9D"/>
    <w:rsid w:val="00702C76"/>
    <w:rsid w:val="007261F9"/>
    <w:rsid w:val="00730B30"/>
    <w:rsid w:val="00750D9F"/>
    <w:rsid w:val="00754E6B"/>
    <w:rsid w:val="00761F6F"/>
    <w:rsid w:val="00765AC3"/>
    <w:rsid w:val="00772BDD"/>
    <w:rsid w:val="00784DFE"/>
    <w:rsid w:val="007A26A2"/>
    <w:rsid w:val="007A2CFB"/>
    <w:rsid w:val="007A5C93"/>
    <w:rsid w:val="007A646B"/>
    <w:rsid w:val="007A77A2"/>
    <w:rsid w:val="007C1EB7"/>
    <w:rsid w:val="007E4B68"/>
    <w:rsid w:val="007E5991"/>
    <w:rsid w:val="007F1FC1"/>
    <w:rsid w:val="007F5C19"/>
    <w:rsid w:val="00803676"/>
    <w:rsid w:val="008047C2"/>
    <w:rsid w:val="0081228D"/>
    <w:rsid w:val="00824558"/>
    <w:rsid w:val="00851569"/>
    <w:rsid w:val="00857C14"/>
    <w:rsid w:val="00880C9D"/>
    <w:rsid w:val="008844F0"/>
    <w:rsid w:val="00891948"/>
    <w:rsid w:val="00893734"/>
    <w:rsid w:val="008A5106"/>
    <w:rsid w:val="008B2638"/>
    <w:rsid w:val="008C0DE6"/>
    <w:rsid w:val="008C363E"/>
    <w:rsid w:val="008C3E68"/>
    <w:rsid w:val="008C6F96"/>
    <w:rsid w:val="008C769B"/>
    <w:rsid w:val="008D2E5C"/>
    <w:rsid w:val="008D59C3"/>
    <w:rsid w:val="008E4587"/>
    <w:rsid w:val="008E62ED"/>
    <w:rsid w:val="008E6954"/>
    <w:rsid w:val="008F08EA"/>
    <w:rsid w:val="008F310D"/>
    <w:rsid w:val="00901E9D"/>
    <w:rsid w:val="009020ED"/>
    <w:rsid w:val="009041A4"/>
    <w:rsid w:val="00906F2D"/>
    <w:rsid w:val="00926222"/>
    <w:rsid w:val="00927A5F"/>
    <w:rsid w:val="00933E97"/>
    <w:rsid w:val="009349BB"/>
    <w:rsid w:val="0093552F"/>
    <w:rsid w:val="00942331"/>
    <w:rsid w:val="00944A77"/>
    <w:rsid w:val="00952BB2"/>
    <w:rsid w:val="009533DE"/>
    <w:rsid w:val="00955B71"/>
    <w:rsid w:val="00956D9A"/>
    <w:rsid w:val="009604B8"/>
    <w:rsid w:val="00965488"/>
    <w:rsid w:val="009701C3"/>
    <w:rsid w:val="00976F6F"/>
    <w:rsid w:val="00977981"/>
    <w:rsid w:val="00993FFD"/>
    <w:rsid w:val="009A27F1"/>
    <w:rsid w:val="009A4AEE"/>
    <w:rsid w:val="009A73A1"/>
    <w:rsid w:val="009C08BB"/>
    <w:rsid w:val="009C316C"/>
    <w:rsid w:val="009C6FB7"/>
    <w:rsid w:val="009D16DD"/>
    <w:rsid w:val="009D1ECF"/>
    <w:rsid w:val="009E583D"/>
    <w:rsid w:val="009E59CC"/>
    <w:rsid w:val="009E5CD2"/>
    <w:rsid w:val="009F1FCE"/>
    <w:rsid w:val="009F3395"/>
    <w:rsid w:val="009F3BF8"/>
    <w:rsid w:val="009F3EA7"/>
    <w:rsid w:val="009F40C5"/>
    <w:rsid w:val="009F5154"/>
    <w:rsid w:val="00A077DA"/>
    <w:rsid w:val="00A1607F"/>
    <w:rsid w:val="00A21335"/>
    <w:rsid w:val="00A21DA1"/>
    <w:rsid w:val="00A22217"/>
    <w:rsid w:val="00A348B8"/>
    <w:rsid w:val="00A40C3A"/>
    <w:rsid w:val="00A42472"/>
    <w:rsid w:val="00A436D8"/>
    <w:rsid w:val="00A43AC4"/>
    <w:rsid w:val="00A51A32"/>
    <w:rsid w:val="00A53F12"/>
    <w:rsid w:val="00A62FBE"/>
    <w:rsid w:val="00A65877"/>
    <w:rsid w:val="00A667CE"/>
    <w:rsid w:val="00A7006E"/>
    <w:rsid w:val="00A77D16"/>
    <w:rsid w:val="00A91660"/>
    <w:rsid w:val="00A92655"/>
    <w:rsid w:val="00AB1862"/>
    <w:rsid w:val="00AC341F"/>
    <w:rsid w:val="00AC46AE"/>
    <w:rsid w:val="00AC614B"/>
    <w:rsid w:val="00AD4800"/>
    <w:rsid w:val="00AE0C60"/>
    <w:rsid w:val="00AE4FEE"/>
    <w:rsid w:val="00AF22BA"/>
    <w:rsid w:val="00AF3C63"/>
    <w:rsid w:val="00AF47A8"/>
    <w:rsid w:val="00AF4ECB"/>
    <w:rsid w:val="00AF6CFB"/>
    <w:rsid w:val="00B176EC"/>
    <w:rsid w:val="00B260FA"/>
    <w:rsid w:val="00B2751D"/>
    <w:rsid w:val="00B32DE8"/>
    <w:rsid w:val="00B35B4F"/>
    <w:rsid w:val="00B44E9F"/>
    <w:rsid w:val="00B46D1A"/>
    <w:rsid w:val="00B51BBF"/>
    <w:rsid w:val="00B57CE9"/>
    <w:rsid w:val="00B62801"/>
    <w:rsid w:val="00B62CDF"/>
    <w:rsid w:val="00B7311A"/>
    <w:rsid w:val="00B84C17"/>
    <w:rsid w:val="00B85511"/>
    <w:rsid w:val="00B90084"/>
    <w:rsid w:val="00B91CCC"/>
    <w:rsid w:val="00BA5A68"/>
    <w:rsid w:val="00BB2993"/>
    <w:rsid w:val="00BB4EC5"/>
    <w:rsid w:val="00BD478F"/>
    <w:rsid w:val="00BD5A8D"/>
    <w:rsid w:val="00BF653F"/>
    <w:rsid w:val="00C22DCB"/>
    <w:rsid w:val="00C36079"/>
    <w:rsid w:val="00C45916"/>
    <w:rsid w:val="00C47191"/>
    <w:rsid w:val="00C53B5D"/>
    <w:rsid w:val="00C66005"/>
    <w:rsid w:val="00C74B01"/>
    <w:rsid w:val="00C764D7"/>
    <w:rsid w:val="00C77B72"/>
    <w:rsid w:val="00C858CB"/>
    <w:rsid w:val="00C97B16"/>
    <w:rsid w:val="00CA2EF1"/>
    <w:rsid w:val="00CA70F1"/>
    <w:rsid w:val="00CB155F"/>
    <w:rsid w:val="00CB1F08"/>
    <w:rsid w:val="00CC1BA6"/>
    <w:rsid w:val="00CC648D"/>
    <w:rsid w:val="00CD289A"/>
    <w:rsid w:val="00CE0764"/>
    <w:rsid w:val="00CE3F58"/>
    <w:rsid w:val="00CE5E90"/>
    <w:rsid w:val="00CF4A0E"/>
    <w:rsid w:val="00D272D0"/>
    <w:rsid w:val="00D357F3"/>
    <w:rsid w:val="00D35A94"/>
    <w:rsid w:val="00D35D0B"/>
    <w:rsid w:val="00D372B3"/>
    <w:rsid w:val="00D40954"/>
    <w:rsid w:val="00D40BD2"/>
    <w:rsid w:val="00D551EB"/>
    <w:rsid w:val="00D55BFC"/>
    <w:rsid w:val="00D57BA7"/>
    <w:rsid w:val="00D602D6"/>
    <w:rsid w:val="00D65DC1"/>
    <w:rsid w:val="00D71E5A"/>
    <w:rsid w:val="00D809BB"/>
    <w:rsid w:val="00D85D91"/>
    <w:rsid w:val="00D9190A"/>
    <w:rsid w:val="00D94BAC"/>
    <w:rsid w:val="00D956A6"/>
    <w:rsid w:val="00DB18D5"/>
    <w:rsid w:val="00DB2366"/>
    <w:rsid w:val="00DC0B35"/>
    <w:rsid w:val="00DC7B21"/>
    <w:rsid w:val="00DD3B55"/>
    <w:rsid w:val="00DD3D50"/>
    <w:rsid w:val="00DD4ECD"/>
    <w:rsid w:val="00DE2634"/>
    <w:rsid w:val="00DF25D6"/>
    <w:rsid w:val="00DF4082"/>
    <w:rsid w:val="00DF4AA9"/>
    <w:rsid w:val="00E01705"/>
    <w:rsid w:val="00E02C2E"/>
    <w:rsid w:val="00E04B58"/>
    <w:rsid w:val="00E118CB"/>
    <w:rsid w:val="00E14639"/>
    <w:rsid w:val="00E2202F"/>
    <w:rsid w:val="00E25F6B"/>
    <w:rsid w:val="00E31262"/>
    <w:rsid w:val="00E33FD6"/>
    <w:rsid w:val="00E4058E"/>
    <w:rsid w:val="00E41CA9"/>
    <w:rsid w:val="00E634A3"/>
    <w:rsid w:val="00E65155"/>
    <w:rsid w:val="00E74DCA"/>
    <w:rsid w:val="00E907CB"/>
    <w:rsid w:val="00EA5C79"/>
    <w:rsid w:val="00EB042B"/>
    <w:rsid w:val="00EB0A87"/>
    <w:rsid w:val="00EC0AE9"/>
    <w:rsid w:val="00EC513F"/>
    <w:rsid w:val="00ED0755"/>
    <w:rsid w:val="00ED212D"/>
    <w:rsid w:val="00ED2246"/>
    <w:rsid w:val="00ED6054"/>
    <w:rsid w:val="00ED7B0D"/>
    <w:rsid w:val="00F017CF"/>
    <w:rsid w:val="00F10873"/>
    <w:rsid w:val="00F1721D"/>
    <w:rsid w:val="00F17C01"/>
    <w:rsid w:val="00F46F01"/>
    <w:rsid w:val="00F550A1"/>
    <w:rsid w:val="00F55308"/>
    <w:rsid w:val="00F61E33"/>
    <w:rsid w:val="00F63EEF"/>
    <w:rsid w:val="00F672AE"/>
    <w:rsid w:val="00F80FB4"/>
    <w:rsid w:val="00F81664"/>
    <w:rsid w:val="00F8245F"/>
    <w:rsid w:val="00F825B3"/>
    <w:rsid w:val="00F83E6D"/>
    <w:rsid w:val="00F903F7"/>
    <w:rsid w:val="00F9288C"/>
    <w:rsid w:val="00F930A4"/>
    <w:rsid w:val="00F972BA"/>
    <w:rsid w:val="00FA064B"/>
    <w:rsid w:val="00FA2D45"/>
    <w:rsid w:val="00FB05E2"/>
    <w:rsid w:val="00FB62ED"/>
    <w:rsid w:val="00FC0751"/>
    <w:rsid w:val="00FC711E"/>
    <w:rsid w:val="00FC73B5"/>
    <w:rsid w:val="00FC76EE"/>
    <w:rsid w:val="00FD1FCB"/>
    <w:rsid w:val="00FD2227"/>
    <w:rsid w:val="00FD58B6"/>
    <w:rsid w:val="00FD7B0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DF66-29CE-4642-83B2-C8FC248A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C0AE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0AE9"/>
    <w:rPr>
      <w:color w:val="800080"/>
      <w:u w:val="single"/>
    </w:rPr>
  </w:style>
  <w:style w:type="paragraph" w:customStyle="1" w:styleId="msonormal0">
    <w:name w:val="msonormal"/>
    <w:basedOn w:val="a"/>
    <w:rsid w:val="00EC0AE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C0AE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C0AE9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7">
    <w:name w:val="font7"/>
    <w:basedOn w:val="a"/>
    <w:rsid w:val="00EC0AE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EC0AE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54">
    <w:name w:val="xl15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8">
    <w:name w:val="xl16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9">
    <w:name w:val="xl16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0">
    <w:name w:val="xl17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73">
    <w:name w:val="xl17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5">
    <w:name w:val="xl17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76">
    <w:name w:val="xl17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77">
    <w:name w:val="xl17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C0AE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8">
    <w:name w:val="font8"/>
    <w:basedOn w:val="a"/>
    <w:rsid w:val="00CA2EF1"/>
    <w:pPr>
      <w:spacing w:before="100" w:beforeAutospacing="1" w:after="100" w:afterAutospacing="1"/>
    </w:pPr>
    <w:rPr>
      <w:b/>
      <w:bCs/>
      <w:sz w:val="50"/>
      <w:szCs w:val="50"/>
    </w:rPr>
  </w:style>
  <w:style w:type="paragraph" w:customStyle="1" w:styleId="font9">
    <w:name w:val="font9"/>
    <w:basedOn w:val="a"/>
    <w:rsid w:val="00CA2EF1"/>
    <w:pPr>
      <w:spacing w:before="100" w:beforeAutospacing="1" w:after="100" w:afterAutospacing="1"/>
    </w:pPr>
    <w:rPr>
      <w:rFonts w:ascii="Calibri" w:hAnsi="Calibri" w:cs="Calibri"/>
      <w:color w:val="000000"/>
      <w:sz w:val="50"/>
      <w:szCs w:val="50"/>
    </w:rPr>
  </w:style>
  <w:style w:type="paragraph" w:customStyle="1" w:styleId="xl184">
    <w:name w:val="xl18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5">
    <w:name w:val="xl18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6">
    <w:name w:val="xl18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87">
    <w:name w:val="xl18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188">
    <w:name w:val="xl18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9">
    <w:name w:val="xl18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0">
    <w:name w:val="xl19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1">
    <w:name w:val="xl19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192">
    <w:name w:val="xl19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3">
    <w:name w:val="xl19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4">
    <w:name w:val="xl19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5">
    <w:name w:val="xl19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6">
    <w:name w:val="xl19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7">
    <w:name w:val="xl19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8">
    <w:name w:val="xl19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9">
    <w:name w:val="xl19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50"/>
      <w:szCs w:val="50"/>
    </w:rPr>
  </w:style>
  <w:style w:type="paragraph" w:customStyle="1" w:styleId="xl200">
    <w:name w:val="xl20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1">
    <w:name w:val="xl20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2">
    <w:name w:val="xl20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3">
    <w:name w:val="xl20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4">
    <w:name w:val="xl20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5">
    <w:name w:val="xl20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6">
    <w:name w:val="xl20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7">
    <w:name w:val="xl20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8">
    <w:name w:val="xl20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9">
    <w:name w:val="xl20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0">
    <w:name w:val="xl21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1">
    <w:name w:val="xl21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2">
    <w:name w:val="xl21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3">
    <w:name w:val="xl21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color w:val="FF0000"/>
      <w:sz w:val="50"/>
      <w:szCs w:val="50"/>
    </w:rPr>
  </w:style>
  <w:style w:type="paragraph" w:customStyle="1" w:styleId="xl214">
    <w:name w:val="xl21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5">
    <w:name w:val="xl21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6">
    <w:name w:val="xl21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7">
    <w:name w:val="xl21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8">
    <w:name w:val="xl21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9">
    <w:name w:val="xl21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6891-AB73-46C8-B37F-A8B48C0C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6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Nelya</cp:lastModifiedBy>
  <cp:revision>765</cp:revision>
  <cp:lastPrinted>2024-02-13T07:09:00Z</cp:lastPrinted>
  <dcterms:created xsi:type="dcterms:W3CDTF">2015-02-12T08:07:00Z</dcterms:created>
  <dcterms:modified xsi:type="dcterms:W3CDTF">2024-02-13T11:50:00Z</dcterms:modified>
</cp:coreProperties>
</file>