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4C" w:rsidRPr="00BC50B1" w:rsidRDefault="0048284C" w:rsidP="00005EA8">
      <w:pPr>
        <w:jc w:val="right"/>
        <w:rPr>
          <w:sz w:val="16"/>
          <w:szCs w:val="16"/>
        </w:rPr>
      </w:pPr>
    </w:p>
    <w:p w:rsidR="00005EA8" w:rsidRPr="00BC50B1" w:rsidRDefault="00005EA8" w:rsidP="00005EA8">
      <w:pPr>
        <w:jc w:val="right"/>
        <w:rPr>
          <w:sz w:val="16"/>
          <w:szCs w:val="16"/>
        </w:rPr>
      </w:pPr>
      <w:r w:rsidRPr="00BC50B1">
        <w:rPr>
          <w:sz w:val="16"/>
          <w:szCs w:val="16"/>
        </w:rPr>
        <w:t xml:space="preserve">Приложение 2 </w:t>
      </w:r>
    </w:p>
    <w:p w:rsidR="00005EA8" w:rsidRPr="00BC50B1" w:rsidRDefault="00005EA8" w:rsidP="00005EA8">
      <w:pPr>
        <w:jc w:val="right"/>
        <w:rPr>
          <w:sz w:val="16"/>
          <w:szCs w:val="16"/>
        </w:rPr>
      </w:pPr>
      <w:r w:rsidRPr="00BC50B1">
        <w:rPr>
          <w:sz w:val="16"/>
          <w:szCs w:val="16"/>
        </w:rPr>
        <w:t>к тендерной документации</w:t>
      </w:r>
    </w:p>
    <w:p w:rsidR="00005EA8" w:rsidRPr="00BC50B1" w:rsidRDefault="00005EA8" w:rsidP="00032882">
      <w:pPr>
        <w:jc w:val="center"/>
        <w:rPr>
          <w:b/>
          <w:bCs/>
          <w:sz w:val="16"/>
          <w:szCs w:val="16"/>
        </w:rPr>
      </w:pPr>
      <w:r w:rsidRPr="00BC50B1">
        <w:rPr>
          <w:b/>
          <w:sz w:val="16"/>
          <w:szCs w:val="16"/>
        </w:rPr>
        <w:t>Техническая спецификация</w:t>
      </w:r>
      <w:r w:rsidR="009F3395" w:rsidRPr="00BC50B1">
        <w:rPr>
          <w:b/>
          <w:bCs/>
          <w:sz w:val="16"/>
          <w:szCs w:val="16"/>
        </w:rPr>
        <w:t xml:space="preserve"> медицинских изделий</w:t>
      </w:r>
      <w:r w:rsidR="00D272D0" w:rsidRPr="00BC50B1">
        <w:rPr>
          <w:b/>
          <w:bCs/>
          <w:sz w:val="16"/>
          <w:szCs w:val="16"/>
        </w:rPr>
        <w:t xml:space="preserve"> </w:t>
      </w:r>
      <w:r w:rsidR="00D65DC1" w:rsidRPr="00BC50B1">
        <w:rPr>
          <w:b/>
          <w:bCs/>
          <w:sz w:val="16"/>
          <w:szCs w:val="16"/>
        </w:rPr>
        <w:t>и лекарственных средств</w:t>
      </w:r>
    </w:p>
    <w:tbl>
      <w:tblPr>
        <w:tblW w:w="16139" w:type="dxa"/>
        <w:tblInd w:w="-318" w:type="dxa"/>
        <w:tblLook w:val="04A0" w:firstRow="1" w:lastRow="0" w:firstColumn="1" w:lastColumn="0" w:noHBand="0" w:noVBand="1"/>
      </w:tblPr>
      <w:tblGrid>
        <w:gridCol w:w="501"/>
        <w:gridCol w:w="2138"/>
        <w:gridCol w:w="8676"/>
        <w:gridCol w:w="990"/>
        <w:gridCol w:w="902"/>
        <w:gridCol w:w="1510"/>
        <w:gridCol w:w="1422"/>
      </w:tblGrid>
      <w:tr w:rsidR="00B2792A" w:rsidRPr="00BC50B1" w:rsidTr="00661AF8">
        <w:trPr>
          <w:trHeight w:val="95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>Наименование  медицинских  изделий и лекарственных средств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BC50B1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50B1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712272" w:rsidRPr="00BC50B1" w:rsidTr="00661AF8">
        <w:trPr>
          <w:trHeight w:val="2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Пакет со стерилизующим раствором (2% формальдегид) для стерилизатора 130 LF-1/2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Matachana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(коробка 3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Стерилизующий раствор для формальдегидного стерилизатора. Химический состав: Концентрация формальдегида -  2%. Концентрация </w:t>
            </w:r>
            <w:proofErr w:type="gramStart"/>
            <w:r w:rsidRPr="00712272">
              <w:rPr>
                <w:color w:val="000000"/>
                <w:sz w:val="16"/>
                <w:szCs w:val="16"/>
              </w:rPr>
              <w:t>этанола  -</w:t>
            </w:r>
            <w:proofErr w:type="gramEnd"/>
            <w:r w:rsidRPr="00712272">
              <w:rPr>
                <w:color w:val="000000"/>
                <w:sz w:val="16"/>
                <w:szCs w:val="16"/>
              </w:rPr>
              <w:t xml:space="preserve">  3%. PH-значение -  5-7 при 20 °C. Внешний </w:t>
            </w:r>
            <w:proofErr w:type="gramStart"/>
            <w:r w:rsidRPr="00712272">
              <w:rPr>
                <w:color w:val="000000"/>
                <w:sz w:val="16"/>
                <w:szCs w:val="16"/>
              </w:rPr>
              <w:t>вид  -</w:t>
            </w:r>
            <w:proofErr w:type="gramEnd"/>
            <w:r w:rsidRPr="00712272">
              <w:rPr>
                <w:color w:val="000000"/>
                <w:sz w:val="16"/>
                <w:szCs w:val="16"/>
              </w:rPr>
              <w:t xml:space="preserve"> прозрачный и бесцветный. Упаковка – герметичный пакет восьмиугольной формы из высокоплотного полиэтилена объемом 2,7 л. Толщина полиэтилена-  1,5 мм. Размеры: Ширина пакета по крайним точка – 120 мм, ширина пакета в центре – 145 мм, длина пакета - 400мм, толщина </w:t>
            </w:r>
            <w:proofErr w:type="gramStart"/>
            <w:r w:rsidRPr="00712272">
              <w:rPr>
                <w:color w:val="000000"/>
                <w:sz w:val="16"/>
                <w:szCs w:val="16"/>
              </w:rPr>
              <w:t>пакета  -</w:t>
            </w:r>
            <w:proofErr w:type="gramEnd"/>
            <w:r w:rsidRPr="00712272">
              <w:rPr>
                <w:color w:val="000000"/>
                <w:sz w:val="16"/>
                <w:szCs w:val="16"/>
              </w:rPr>
              <w:t xml:space="preserve"> 95 мм. На пакет нанесена мерная шкала с обозначениями 1000 и  2000 мл.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4 000 000,00</w:t>
            </w:r>
          </w:p>
        </w:tc>
      </w:tr>
      <w:tr w:rsidR="00712272" w:rsidRPr="00BC50B1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Мешок для забора и хранения крови 450/450мл с антикоагулянтом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Основной мешок 450 из медицинского ПВХ, дополнительный мешок объемом 450 мл с антикоагулянтами CPDA, соединительные трубки ПВХ,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зашлушки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ПВХ, Игла 16G в защитном  колпачке, пластиковый держатель с иглой для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вауумных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пробирок, мешочек для забора первичной крови из медицинского ПВХ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405 000,00</w:t>
            </w:r>
          </w:p>
        </w:tc>
      </w:tr>
      <w:tr w:rsidR="00712272" w:rsidRPr="00BC50B1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2272">
              <w:rPr>
                <w:color w:val="000000"/>
                <w:sz w:val="16"/>
                <w:szCs w:val="16"/>
              </w:rPr>
              <w:t>Лигирующая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клипса, размер</w:t>
            </w:r>
            <w:r w:rsidRPr="0071227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Medium-Large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(средне-большие).(20 картриджей по 6 клипс, 120 клипс)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br/>
              <w:t>Материал – титан. Форма сечения клипсы - в виде сердца, обеспечивающая</w:t>
            </w:r>
            <w:r w:rsidRPr="00712272">
              <w:rPr>
                <w:color w:val="000000"/>
                <w:sz w:val="16"/>
                <w:szCs w:val="16"/>
              </w:rPr>
              <w:br/>
              <w:t>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</w:t>
            </w:r>
            <w:r w:rsidRPr="00712272">
              <w:rPr>
                <w:color w:val="000000"/>
                <w:sz w:val="16"/>
                <w:szCs w:val="16"/>
              </w:rPr>
              <w:br/>
              <w:t xml:space="preserve">поперечными каналами, сохраняющими микроциркуляцию сосудистой стенки. Способ крепления в картридже - при помощи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микровыступов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в верхней части картриджа. Форма концов аппликатора – прямоугольная. Очистка и промывка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клипатора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–</w:t>
            </w:r>
            <w:r w:rsidRPr="00712272">
              <w:rPr>
                <w:color w:val="000000"/>
                <w:sz w:val="16"/>
                <w:szCs w:val="16"/>
              </w:rPr>
              <w:br/>
              <w:t xml:space="preserve">при помощи широкого раскрытия губок. Строгое сохранение размеров, допусков и свободного хода губок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клипатора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>. Ширина</w:t>
            </w:r>
            <w:r w:rsidRPr="00712272">
              <w:rPr>
                <w:color w:val="000000"/>
                <w:sz w:val="16"/>
                <w:szCs w:val="16"/>
              </w:rPr>
              <w:br/>
              <w:t xml:space="preserve">клипсы 5,7 мм, высота 7,2 мм, длина в закрытом состоянии 8,9 мм. Цветовая маркировка картриджа и клип-аппликатора - зеленая. Количество клипс в картридже – 6 штук. Количество картриджей в упаковке – 20. Для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клипаппликаторов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с системой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клипирования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Weck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Horizon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Medium-Large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648 000,00</w:t>
            </w:r>
          </w:p>
        </w:tc>
      </w:tr>
      <w:tr w:rsidR="00712272" w:rsidRPr="00BC50B1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Контур дыхательный вентиляционный растяжимый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Контур дыхательный вентиляционный растяжимый. Размер- для взрослых. Материал изготовления - полипропилен РР Предназначен для проведения кислорода или кислородно-воздушной смеси пациентам при анестезиологическом пособии или находящимся на искусственной вентиляции легких. Технические характеристики: А: Коленчатый коннектор с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-портом /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Luerlock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Elbow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Luerlock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(22М/15F-15М) - 1 шт. В: Y-образный коннектор с портами /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Wye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Connector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(22М/15F 22М) - 1 шт. С: Две линии вдоха и выдоха /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Tubing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(Ø 22mm, Ø 15mm) - 2 шт. D: 3-я линия длиной 80 см с коннекторами 22F/22F /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Limb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(Ø 22mm, Ø 15mm) - 1 шт. Е: 22M-22F прямые коннекторы на линии вдоха и выдоха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Straight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Connector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(22F-22M) - 6 шт. F: 22М-22М/15F прямые коннекторы на линии вдоха и выдоха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Straight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Connector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>(22М-22М/15F) -1шт. G: Дыхательный мешок (22F) - есть J: Конфигурируемая гофрированная антимикробная трубка общая длина-160 см (с двух сторон по 80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6 934,00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901 420,00</w:t>
            </w:r>
          </w:p>
        </w:tc>
      </w:tr>
      <w:tr w:rsidR="00712272" w:rsidRPr="00BC50B1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Петля режущая биполярная 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Петля биполярная, 24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Шр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, для использования с оптикой HOPKINS27005FA/BA, цветовой код желтый. Диаметр проволоки активного электрода 0,35 мм. Возвратный электрод выполнен из проволоки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димаметром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0,6 мм расположен над активным электродом, имеет U-об.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587 000,00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1 174 000,00</w:t>
            </w:r>
          </w:p>
        </w:tc>
      </w:tr>
      <w:tr w:rsidR="00712272" w:rsidRPr="00BC50B1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Эндобронхиальная трубка FR35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правостороняя</w:t>
            </w:r>
            <w:proofErr w:type="spellEnd"/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Трубка эндобронхиальная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двухпросветная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FR35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правостороняя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силиконизированная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>, стерильная, однократного применения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75 950,00</w:t>
            </w:r>
          </w:p>
        </w:tc>
      </w:tr>
      <w:tr w:rsidR="00712272" w:rsidRPr="00BC50B1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Пила проволочная витая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Джигли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500 мм 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 xml:space="preserve">Предназначена для </w:t>
            </w:r>
            <w:proofErr w:type="spellStart"/>
            <w:r w:rsidRPr="00712272">
              <w:rPr>
                <w:color w:val="000000"/>
                <w:sz w:val="16"/>
                <w:szCs w:val="16"/>
              </w:rPr>
              <w:t>распилевания</w:t>
            </w:r>
            <w:proofErr w:type="spellEnd"/>
            <w:r w:rsidRPr="00712272">
              <w:rPr>
                <w:color w:val="000000"/>
                <w:sz w:val="16"/>
                <w:szCs w:val="16"/>
              </w:rPr>
              <w:t xml:space="preserve"> кости черепа между высверленными в кости отверстиями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272" w:rsidRPr="00712272" w:rsidRDefault="00712272" w:rsidP="00712272">
            <w:pPr>
              <w:jc w:val="center"/>
              <w:rPr>
                <w:color w:val="000000"/>
                <w:sz w:val="16"/>
                <w:szCs w:val="16"/>
              </w:rPr>
            </w:pPr>
            <w:r w:rsidRPr="00712272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B2792A" w:rsidRPr="00BC50B1" w:rsidTr="00BC50B1">
        <w:trPr>
          <w:trHeight w:val="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BC50B1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BC50B1" w:rsidRDefault="005A1929" w:rsidP="00254FD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50B1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BC50B1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BC50B1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BC50B1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BC50B1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BC50B1" w:rsidRDefault="00712272" w:rsidP="00A513A0">
            <w:pPr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7 249 370,00</w:t>
            </w:r>
            <w:bookmarkStart w:id="0" w:name="_GoBack"/>
            <w:bookmarkEnd w:id="0"/>
          </w:p>
        </w:tc>
      </w:tr>
    </w:tbl>
    <w:p w:rsidR="00254FD6" w:rsidRPr="00BC50B1" w:rsidRDefault="00254FD6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BC50B1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BC50B1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BC50B1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BC50B1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BC50B1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BC50B1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BC50B1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BC50B1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BC50B1">
        <w:rPr>
          <w:rFonts w:ascii="Times New Roman" w:hAnsi="Times New Roman" w:cs="Times New Roman"/>
          <w:sz w:val="16"/>
          <w:szCs w:val="16"/>
        </w:rPr>
        <w:t xml:space="preserve"> </w:t>
      </w:r>
      <w:r w:rsidRPr="00BC50B1">
        <w:rPr>
          <w:rFonts w:ascii="Times New Roman" w:hAnsi="Times New Roman" w:cs="Times New Roman"/>
          <w:sz w:val="16"/>
          <w:szCs w:val="16"/>
        </w:rPr>
        <w:t>г.</w:t>
      </w:r>
      <w:r w:rsidR="00AF6CFB" w:rsidRPr="00BC50B1">
        <w:rPr>
          <w:rFonts w:ascii="Times New Roman" w:hAnsi="Times New Roman" w:cs="Times New Roman"/>
          <w:sz w:val="16"/>
          <w:szCs w:val="16"/>
        </w:rPr>
        <w:t xml:space="preserve"> </w:t>
      </w:r>
      <w:r w:rsidRPr="00BC50B1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BC50B1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BC50B1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BC50B1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BC50B1" w:rsidRDefault="00C74B01" w:rsidP="00280D59">
      <w:pPr>
        <w:jc w:val="both"/>
        <w:rPr>
          <w:sz w:val="16"/>
          <w:szCs w:val="16"/>
        </w:rPr>
      </w:pPr>
      <w:r w:rsidRPr="00BC50B1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BC50B1">
        <w:rPr>
          <w:sz w:val="16"/>
          <w:szCs w:val="16"/>
        </w:rPr>
        <w:t>вспомогательные услуги</w:t>
      </w:r>
      <w:r w:rsidRPr="00BC50B1">
        <w:rPr>
          <w:sz w:val="16"/>
          <w:szCs w:val="16"/>
        </w:rPr>
        <w:t xml:space="preserve">, подлежащие </w:t>
      </w:r>
      <w:r w:rsidR="00280D59" w:rsidRPr="00BC50B1">
        <w:rPr>
          <w:sz w:val="16"/>
          <w:szCs w:val="16"/>
        </w:rPr>
        <w:t>выполнению потенциальным поставщиком</w:t>
      </w:r>
      <w:r w:rsidRPr="00BC50B1">
        <w:rPr>
          <w:sz w:val="16"/>
          <w:szCs w:val="16"/>
        </w:rPr>
        <w:t xml:space="preserve"> </w:t>
      </w:r>
      <w:r w:rsidR="00280D59" w:rsidRPr="00BC50B1">
        <w:rPr>
          <w:sz w:val="16"/>
          <w:szCs w:val="16"/>
        </w:rPr>
        <w:t>на всем протяжении</w:t>
      </w:r>
      <w:r w:rsidRPr="00BC50B1">
        <w:rPr>
          <w:sz w:val="16"/>
          <w:szCs w:val="16"/>
        </w:rPr>
        <w:t xml:space="preserve"> транспортировки медицинских изделий</w:t>
      </w:r>
      <w:r w:rsidR="00E25F6B" w:rsidRPr="00BC50B1">
        <w:rPr>
          <w:sz w:val="16"/>
          <w:szCs w:val="16"/>
        </w:rPr>
        <w:t xml:space="preserve"> и лекарственных средств </w:t>
      </w:r>
      <w:r w:rsidRPr="00BC50B1">
        <w:rPr>
          <w:sz w:val="16"/>
          <w:szCs w:val="16"/>
        </w:rPr>
        <w:t xml:space="preserve">до момента </w:t>
      </w:r>
      <w:r w:rsidR="00F81664" w:rsidRPr="00BC50B1">
        <w:rPr>
          <w:sz w:val="16"/>
          <w:szCs w:val="16"/>
        </w:rPr>
        <w:t>поставки конечному получателю</w:t>
      </w:r>
      <w:r w:rsidRPr="00BC50B1">
        <w:rPr>
          <w:sz w:val="16"/>
          <w:szCs w:val="16"/>
        </w:rPr>
        <w:t>.</w:t>
      </w:r>
    </w:p>
    <w:p w:rsidR="00C74B01" w:rsidRPr="00BC50B1" w:rsidRDefault="00C74B01" w:rsidP="00280D59">
      <w:pPr>
        <w:pStyle w:val="a5"/>
        <w:jc w:val="both"/>
        <w:rPr>
          <w:sz w:val="16"/>
          <w:szCs w:val="16"/>
        </w:rPr>
      </w:pPr>
      <w:r w:rsidRPr="00BC50B1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BC50B1">
        <w:rPr>
          <w:sz w:val="16"/>
          <w:szCs w:val="16"/>
        </w:rPr>
        <w:t xml:space="preserve"> </w:t>
      </w:r>
      <w:r w:rsidRPr="00BC50B1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BC50B1">
        <w:rPr>
          <w:sz w:val="16"/>
          <w:szCs w:val="16"/>
        </w:rPr>
        <w:t xml:space="preserve"> и лекарственные средства</w:t>
      </w:r>
      <w:r w:rsidR="00280D59" w:rsidRPr="00BC50B1">
        <w:rPr>
          <w:sz w:val="16"/>
          <w:szCs w:val="16"/>
        </w:rPr>
        <w:t xml:space="preserve"> </w:t>
      </w:r>
      <w:r w:rsidRPr="00BC50B1">
        <w:rPr>
          <w:sz w:val="16"/>
          <w:szCs w:val="16"/>
        </w:rPr>
        <w:t>(при поставке).</w:t>
      </w:r>
    </w:p>
    <w:p w:rsidR="00C74B01" w:rsidRPr="00BC50B1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BC50B1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AF3C63" w:rsidRPr="00BC50B1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BC50B1" w:rsidTr="00DE2634">
        <w:trPr>
          <w:trHeight w:val="288"/>
        </w:trPr>
        <w:tc>
          <w:tcPr>
            <w:tcW w:w="5294" w:type="dxa"/>
            <w:hideMark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BC50B1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BC50B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0B1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BC50B1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BC50B1" w:rsidRDefault="00EC4594" w:rsidP="00EC45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r w:rsidR="00B35B4F"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иректор                      </w:t>
            </w:r>
            <w:r w:rsidR="00A92655"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</w:t>
            </w:r>
            <w:r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Абдрахманов К. Т.</w:t>
            </w:r>
            <w:r w:rsidR="00A92655" w:rsidRPr="00BC50B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BC50B1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BC50B1" w:rsidRDefault="00CD289A" w:rsidP="00605FB4">
      <w:pPr>
        <w:rPr>
          <w:sz w:val="16"/>
          <w:szCs w:val="16"/>
        </w:rPr>
      </w:pPr>
    </w:p>
    <w:sectPr w:rsidR="00CD289A" w:rsidRPr="00BC50B1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6793E"/>
    <w:rsid w:val="000702B6"/>
    <w:rsid w:val="00080218"/>
    <w:rsid w:val="000840D8"/>
    <w:rsid w:val="000910DF"/>
    <w:rsid w:val="00095D13"/>
    <w:rsid w:val="00097DC2"/>
    <w:rsid w:val="000A4675"/>
    <w:rsid w:val="000B519C"/>
    <w:rsid w:val="000C05E0"/>
    <w:rsid w:val="000C0C3C"/>
    <w:rsid w:val="000C14AA"/>
    <w:rsid w:val="000C350B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D3E2E"/>
    <w:rsid w:val="001E3959"/>
    <w:rsid w:val="001E769B"/>
    <w:rsid w:val="001F0D14"/>
    <w:rsid w:val="001F1108"/>
    <w:rsid w:val="0020507F"/>
    <w:rsid w:val="0021050E"/>
    <w:rsid w:val="00210EDE"/>
    <w:rsid w:val="00212B9C"/>
    <w:rsid w:val="00216FD0"/>
    <w:rsid w:val="00217538"/>
    <w:rsid w:val="00227053"/>
    <w:rsid w:val="002314C0"/>
    <w:rsid w:val="0024102C"/>
    <w:rsid w:val="00246B03"/>
    <w:rsid w:val="00246FEE"/>
    <w:rsid w:val="002534EB"/>
    <w:rsid w:val="002540A4"/>
    <w:rsid w:val="0025497E"/>
    <w:rsid w:val="00254FD6"/>
    <w:rsid w:val="00255CE2"/>
    <w:rsid w:val="002706C1"/>
    <w:rsid w:val="00272FB3"/>
    <w:rsid w:val="00274D8E"/>
    <w:rsid w:val="0027515C"/>
    <w:rsid w:val="00280D59"/>
    <w:rsid w:val="0029410F"/>
    <w:rsid w:val="002955CC"/>
    <w:rsid w:val="002971A0"/>
    <w:rsid w:val="002A4CF6"/>
    <w:rsid w:val="002A670E"/>
    <w:rsid w:val="002A75FE"/>
    <w:rsid w:val="002B4F6A"/>
    <w:rsid w:val="002B7A59"/>
    <w:rsid w:val="002C0C5C"/>
    <w:rsid w:val="002C150A"/>
    <w:rsid w:val="002D4BD7"/>
    <w:rsid w:val="002D7F09"/>
    <w:rsid w:val="002E078E"/>
    <w:rsid w:val="002E659D"/>
    <w:rsid w:val="002F2353"/>
    <w:rsid w:val="002F3314"/>
    <w:rsid w:val="002F5DB9"/>
    <w:rsid w:val="00301C55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55D2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0EEB"/>
    <w:rsid w:val="00401347"/>
    <w:rsid w:val="004044B3"/>
    <w:rsid w:val="00410815"/>
    <w:rsid w:val="00427429"/>
    <w:rsid w:val="00435A6D"/>
    <w:rsid w:val="004374B2"/>
    <w:rsid w:val="004413CC"/>
    <w:rsid w:val="0046746B"/>
    <w:rsid w:val="00467D44"/>
    <w:rsid w:val="004745E7"/>
    <w:rsid w:val="004776FD"/>
    <w:rsid w:val="0048284C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5CD0"/>
    <w:rsid w:val="004B7CDB"/>
    <w:rsid w:val="004C0410"/>
    <w:rsid w:val="004C1999"/>
    <w:rsid w:val="004E0F53"/>
    <w:rsid w:val="004E1AEB"/>
    <w:rsid w:val="004E6703"/>
    <w:rsid w:val="004F0C47"/>
    <w:rsid w:val="004F2F84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24F9"/>
    <w:rsid w:val="0056570E"/>
    <w:rsid w:val="00565B07"/>
    <w:rsid w:val="0057368E"/>
    <w:rsid w:val="00583BF7"/>
    <w:rsid w:val="005879DA"/>
    <w:rsid w:val="00591178"/>
    <w:rsid w:val="00594716"/>
    <w:rsid w:val="00596DFA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1AF8"/>
    <w:rsid w:val="00663B5E"/>
    <w:rsid w:val="00663EA0"/>
    <w:rsid w:val="00665F1E"/>
    <w:rsid w:val="00670407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A1FB9"/>
    <w:rsid w:val="006B7602"/>
    <w:rsid w:val="006C344A"/>
    <w:rsid w:val="006C57F1"/>
    <w:rsid w:val="006C72CE"/>
    <w:rsid w:val="006D5B18"/>
    <w:rsid w:val="006E0989"/>
    <w:rsid w:val="006E0E59"/>
    <w:rsid w:val="006F4CA4"/>
    <w:rsid w:val="00700C9D"/>
    <w:rsid w:val="00702C76"/>
    <w:rsid w:val="00712272"/>
    <w:rsid w:val="00712E87"/>
    <w:rsid w:val="007234EC"/>
    <w:rsid w:val="007261F9"/>
    <w:rsid w:val="00730B30"/>
    <w:rsid w:val="007343DA"/>
    <w:rsid w:val="007349B0"/>
    <w:rsid w:val="00750D9F"/>
    <w:rsid w:val="00754E6B"/>
    <w:rsid w:val="00755569"/>
    <w:rsid w:val="00761F6F"/>
    <w:rsid w:val="00764BDC"/>
    <w:rsid w:val="00765AC3"/>
    <w:rsid w:val="00772BDD"/>
    <w:rsid w:val="00784DFE"/>
    <w:rsid w:val="00786B86"/>
    <w:rsid w:val="007912B0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45AF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09B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3F6E"/>
    <w:rsid w:val="00965488"/>
    <w:rsid w:val="00965966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D3B8C"/>
    <w:rsid w:val="009E20D4"/>
    <w:rsid w:val="009E2703"/>
    <w:rsid w:val="009E41CF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02876"/>
    <w:rsid w:val="00A21335"/>
    <w:rsid w:val="00A22217"/>
    <w:rsid w:val="00A314AD"/>
    <w:rsid w:val="00A348B8"/>
    <w:rsid w:val="00A42472"/>
    <w:rsid w:val="00A436D8"/>
    <w:rsid w:val="00A43AC4"/>
    <w:rsid w:val="00A513A0"/>
    <w:rsid w:val="00A51A32"/>
    <w:rsid w:val="00A53F12"/>
    <w:rsid w:val="00A62FBE"/>
    <w:rsid w:val="00A65877"/>
    <w:rsid w:val="00A667CE"/>
    <w:rsid w:val="00A7006E"/>
    <w:rsid w:val="00A7529F"/>
    <w:rsid w:val="00A77D16"/>
    <w:rsid w:val="00A82B97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4084"/>
    <w:rsid w:val="00B159C0"/>
    <w:rsid w:val="00B176EC"/>
    <w:rsid w:val="00B260FA"/>
    <w:rsid w:val="00B2751D"/>
    <w:rsid w:val="00B2792A"/>
    <w:rsid w:val="00B30B14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1649"/>
    <w:rsid w:val="00BB2993"/>
    <w:rsid w:val="00BB4EC5"/>
    <w:rsid w:val="00BC50B1"/>
    <w:rsid w:val="00BD478F"/>
    <w:rsid w:val="00BD5A8D"/>
    <w:rsid w:val="00BE3B7A"/>
    <w:rsid w:val="00BE5A7C"/>
    <w:rsid w:val="00BF653F"/>
    <w:rsid w:val="00C11AA2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6A4"/>
    <w:rsid w:val="00C77B72"/>
    <w:rsid w:val="00C858CB"/>
    <w:rsid w:val="00C95201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E64DF"/>
    <w:rsid w:val="00CF4A0E"/>
    <w:rsid w:val="00D272D0"/>
    <w:rsid w:val="00D357F3"/>
    <w:rsid w:val="00D35A04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B6FD5"/>
    <w:rsid w:val="00DC0B35"/>
    <w:rsid w:val="00DC275F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05132"/>
    <w:rsid w:val="00E118CB"/>
    <w:rsid w:val="00E14639"/>
    <w:rsid w:val="00E15783"/>
    <w:rsid w:val="00E2202F"/>
    <w:rsid w:val="00E25F6B"/>
    <w:rsid w:val="00E264AA"/>
    <w:rsid w:val="00E30A00"/>
    <w:rsid w:val="00E31262"/>
    <w:rsid w:val="00E33FD6"/>
    <w:rsid w:val="00E36EF1"/>
    <w:rsid w:val="00E4058E"/>
    <w:rsid w:val="00E41CA9"/>
    <w:rsid w:val="00E427B7"/>
    <w:rsid w:val="00E51886"/>
    <w:rsid w:val="00E634A3"/>
    <w:rsid w:val="00E65155"/>
    <w:rsid w:val="00E74DCA"/>
    <w:rsid w:val="00E81CBE"/>
    <w:rsid w:val="00E907CB"/>
    <w:rsid w:val="00E92B84"/>
    <w:rsid w:val="00EA2886"/>
    <w:rsid w:val="00EA5C79"/>
    <w:rsid w:val="00EB042B"/>
    <w:rsid w:val="00EB0A87"/>
    <w:rsid w:val="00EC0AE9"/>
    <w:rsid w:val="00EC1C6F"/>
    <w:rsid w:val="00EC4594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0FBD"/>
    <w:rsid w:val="00F1721D"/>
    <w:rsid w:val="00F17C01"/>
    <w:rsid w:val="00F22254"/>
    <w:rsid w:val="00F46F01"/>
    <w:rsid w:val="00F550A1"/>
    <w:rsid w:val="00F55308"/>
    <w:rsid w:val="00F61E33"/>
    <w:rsid w:val="00F621A1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6C99"/>
    <w:rsid w:val="00F972BA"/>
    <w:rsid w:val="00FA064B"/>
    <w:rsid w:val="00FA147E"/>
    <w:rsid w:val="00FA23D6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041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6A8C-9DA7-4E76-83B7-48D18D78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1177</cp:revision>
  <cp:lastPrinted>2024-11-12T12:02:00Z</cp:lastPrinted>
  <dcterms:created xsi:type="dcterms:W3CDTF">2015-02-12T08:07:00Z</dcterms:created>
  <dcterms:modified xsi:type="dcterms:W3CDTF">2024-11-25T10:31:00Z</dcterms:modified>
</cp:coreProperties>
</file>