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284C" w:rsidRDefault="0048284C" w:rsidP="00005EA8">
      <w:pPr>
        <w:jc w:val="right"/>
        <w:rPr>
          <w:sz w:val="16"/>
          <w:szCs w:val="16"/>
        </w:rPr>
      </w:pPr>
    </w:p>
    <w:p w:rsidR="0048284C" w:rsidRDefault="0048284C" w:rsidP="00005EA8">
      <w:pPr>
        <w:jc w:val="right"/>
        <w:rPr>
          <w:sz w:val="16"/>
          <w:szCs w:val="16"/>
        </w:rPr>
      </w:pPr>
    </w:p>
    <w:p w:rsidR="0048284C" w:rsidRDefault="0048284C" w:rsidP="00005EA8">
      <w:pPr>
        <w:jc w:val="right"/>
        <w:rPr>
          <w:sz w:val="16"/>
          <w:szCs w:val="16"/>
        </w:rPr>
      </w:pPr>
    </w:p>
    <w:p w:rsidR="00005EA8" w:rsidRPr="0027515C" w:rsidRDefault="00005EA8" w:rsidP="00005EA8">
      <w:pPr>
        <w:jc w:val="right"/>
        <w:rPr>
          <w:sz w:val="16"/>
          <w:szCs w:val="16"/>
        </w:rPr>
      </w:pPr>
      <w:r w:rsidRPr="0027515C">
        <w:rPr>
          <w:sz w:val="16"/>
          <w:szCs w:val="16"/>
        </w:rPr>
        <w:t xml:space="preserve">Приложение 2 </w:t>
      </w:r>
    </w:p>
    <w:p w:rsidR="00005EA8" w:rsidRPr="0027515C" w:rsidRDefault="00005EA8" w:rsidP="00005EA8">
      <w:pPr>
        <w:jc w:val="right"/>
        <w:rPr>
          <w:sz w:val="16"/>
          <w:szCs w:val="16"/>
        </w:rPr>
      </w:pPr>
      <w:r w:rsidRPr="0027515C">
        <w:rPr>
          <w:sz w:val="16"/>
          <w:szCs w:val="16"/>
        </w:rPr>
        <w:t>к тендерной документации</w:t>
      </w:r>
    </w:p>
    <w:p w:rsidR="00005EA8" w:rsidRPr="0027515C" w:rsidRDefault="00005EA8" w:rsidP="00032882">
      <w:pPr>
        <w:jc w:val="center"/>
        <w:rPr>
          <w:b/>
          <w:bCs/>
          <w:sz w:val="16"/>
          <w:szCs w:val="16"/>
        </w:rPr>
      </w:pPr>
      <w:r w:rsidRPr="0027515C">
        <w:rPr>
          <w:b/>
          <w:sz w:val="16"/>
          <w:szCs w:val="16"/>
        </w:rPr>
        <w:t>Техническая спецификация</w:t>
      </w:r>
      <w:r w:rsidR="009F3395" w:rsidRPr="0027515C">
        <w:rPr>
          <w:b/>
          <w:bCs/>
          <w:sz w:val="16"/>
          <w:szCs w:val="16"/>
        </w:rPr>
        <w:t xml:space="preserve"> медицинских изделий</w:t>
      </w:r>
      <w:r w:rsidR="00D272D0" w:rsidRPr="0027515C">
        <w:rPr>
          <w:b/>
          <w:bCs/>
          <w:sz w:val="16"/>
          <w:szCs w:val="16"/>
        </w:rPr>
        <w:t xml:space="preserve"> </w:t>
      </w:r>
      <w:r w:rsidR="00D65DC1" w:rsidRPr="0027515C">
        <w:rPr>
          <w:b/>
          <w:bCs/>
          <w:sz w:val="16"/>
          <w:szCs w:val="16"/>
        </w:rPr>
        <w:t>и лекарственных средств</w:t>
      </w:r>
    </w:p>
    <w:p w:rsidR="00944A77" w:rsidRPr="0027515C" w:rsidRDefault="00944A77" w:rsidP="00005EA8">
      <w:pPr>
        <w:rPr>
          <w:sz w:val="16"/>
          <w:szCs w:val="16"/>
        </w:rPr>
      </w:pPr>
    </w:p>
    <w:tbl>
      <w:tblPr>
        <w:tblW w:w="16139" w:type="dxa"/>
        <w:tblInd w:w="-318" w:type="dxa"/>
        <w:tblLook w:val="04A0" w:firstRow="1" w:lastRow="0" w:firstColumn="1" w:lastColumn="0" w:noHBand="0" w:noVBand="1"/>
      </w:tblPr>
      <w:tblGrid>
        <w:gridCol w:w="501"/>
        <w:gridCol w:w="2138"/>
        <w:gridCol w:w="8702"/>
        <w:gridCol w:w="964"/>
        <w:gridCol w:w="902"/>
        <w:gridCol w:w="1510"/>
        <w:gridCol w:w="1422"/>
      </w:tblGrid>
      <w:tr w:rsidR="00B2792A" w:rsidRPr="0027515C" w:rsidTr="00755569">
        <w:trPr>
          <w:trHeight w:val="952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FD6" w:rsidRPr="00B159C0" w:rsidRDefault="00254FD6" w:rsidP="00254F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159C0">
              <w:rPr>
                <w:b/>
                <w:bCs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FD6" w:rsidRPr="00B159C0" w:rsidRDefault="00254FD6" w:rsidP="00254F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159C0">
              <w:rPr>
                <w:b/>
                <w:bCs/>
                <w:color w:val="000000"/>
                <w:sz w:val="16"/>
                <w:szCs w:val="16"/>
              </w:rPr>
              <w:t>Наименование  медицинских  изделий и лекарственных средств</w:t>
            </w:r>
          </w:p>
        </w:tc>
        <w:tc>
          <w:tcPr>
            <w:tcW w:w="8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FD6" w:rsidRPr="00B159C0" w:rsidRDefault="00254FD6" w:rsidP="00254F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159C0">
              <w:rPr>
                <w:b/>
                <w:bCs/>
                <w:color w:val="000000"/>
                <w:sz w:val="16"/>
                <w:szCs w:val="16"/>
              </w:rPr>
              <w:t>Техническая спецификация медицинских изделий и лекарственных средств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FD6" w:rsidRPr="00B159C0" w:rsidRDefault="00254FD6" w:rsidP="00254F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159C0">
              <w:rPr>
                <w:b/>
                <w:bCs/>
                <w:color w:val="000000"/>
                <w:sz w:val="16"/>
                <w:szCs w:val="16"/>
              </w:rPr>
              <w:t xml:space="preserve">Ед. изм. 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FD6" w:rsidRPr="00B159C0" w:rsidRDefault="00254FD6" w:rsidP="00254F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159C0">
              <w:rPr>
                <w:b/>
                <w:bCs/>
                <w:color w:val="000000"/>
                <w:sz w:val="16"/>
                <w:szCs w:val="16"/>
              </w:rPr>
              <w:t xml:space="preserve">Кол-во 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FD6" w:rsidRPr="00B159C0" w:rsidRDefault="00254FD6" w:rsidP="00254F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159C0">
              <w:rPr>
                <w:b/>
                <w:bCs/>
                <w:color w:val="000000"/>
                <w:sz w:val="16"/>
                <w:szCs w:val="16"/>
              </w:rPr>
              <w:t xml:space="preserve">Цена  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FD6" w:rsidRPr="00B159C0" w:rsidRDefault="00254FD6" w:rsidP="00254F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159C0">
              <w:rPr>
                <w:b/>
                <w:bCs/>
                <w:color w:val="000000"/>
                <w:sz w:val="16"/>
                <w:szCs w:val="16"/>
              </w:rPr>
              <w:t xml:space="preserve">Сумма (тенге) </w:t>
            </w:r>
          </w:p>
        </w:tc>
      </w:tr>
      <w:tr w:rsidR="00C95201" w:rsidRPr="0027515C" w:rsidTr="00755569">
        <w:trPr>
          <w:trHeight w:val="239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01" w:rsidRPr="00C95201" w:rsidRDefault="00C95201" w:rsidP="00C95201">
            <w:pPr>
              <w:jc w:val="center"/>
              <w:rPr>
                <w:sz w:val="16"/>
                <w:szCs w:val="16"/>
              </w:rPr>
            </w:pPr>
            <w:r w:rsidRPr="00C95201">
              <w:rPr>
                <w:sz w:val="16"/>
                <w:szCs w:val="16"/>
              </w:rPr>
              <w:t xml:space="preserve">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01" w:rsidRPr="00C95201" w:rsidRDefault="00C95201" w:rsidP="00C95201">
            <w:pPr>
              <w:jc w:val="center"/>
              <w:rPr>
                <w:color w:val="000000"/>
                <w:sz w:val="16"/>
                <w:szCs w:val="16"/>
              </w:rPr>
            </w:pPr>
            <w:r w:rsidRPr="00C95201">
              <w:rPr>
                <w:color w:val="000000"/>
                <w:sz w:val="16"/>
                <w:szCs w:val="16"/>
              </w:rPr>
              <w:t>Шовный</w:t>
            </w:r>
            <w:r w:rsidRPr="00C95201">
              <w:rPr>
                <w:color w:val="000000"/>
                <w:sz w:val="16"/>
                <w:szCs w:val="16"/>
              </w:rPr>
              <w:br/>
              <w:t>хирургический</w:t>
            </w:r>
            <w:r w:rsidRPr="00C95201">
              <w:rPr>
                <w:color w:val="000000"/>
                <w:sz w:val="16"/>
                <w:szCs w:val="16"/>
              </w:rPr>
              <w:br/>
            </w:r>
            <w:proofErr w:type="spellStart"/>
            <w:r w:rsidRPr="00C95201">
              <w:rPr>
                <w:color w:val="000000"/>
                <w:sz w:val="16"/>
                <w:szCs w:val="16"/>
              </w:rPr>
              <w:t>нерассасывающийся</w:t>
            </w:r>
            <w:proofErr w:type="spellEnd"/>
            <w:r w:rsidRPr="00C95201">
              <w:rPr>
                <w:color w:val="000000"/>
                <w:sz w:val="16"/>
                <w:szCs w:val="16"/>
              </w:rPr>
              <w:br/>
              <w:t>материал</w:t>
            </w:r>
            <w:r w:rsidRPr="00C95201">
              <w:rPr>
                <w:color w:val="000000"/>
                <w:sz w:val="16"/>
                <w:szCs w:val="16"/>
              </w:rPr>
              <w:br/>
              <w:t>зеленый M3,5 (0) 75</w:t>
            </w:r>
            <w:r w:rsidRPr="00C95201">
              <w:rPr>
                <w:color w:val="000000"/>
                <w:sz w:val="16"/>
                <w:szCs w:val="16"/>
              </w:rPr>
              <w:br/>
              <w:t>см игла колющая 26</w:t>
            </w:r>
            <w:r w:rsidRPr="00C95201">
              <w:rPr>
                <w:color w:val="000000"/>
                <w:sz w:val="16"/>
                <w:szCs w:val="16"/>
              </w:rPr>
              <w:br/>
              <w:t xml:space="preserve">мм 1/2 </w:t>
            </w:r>
            <w:proofErr w:type="spellStart"/>
            <w:r w:rsidRPr="00C95201">
              <w:rPr>
                <w:color w:val="000000"/>
                <w:sz w:val="16"/>
                <w:szCs w:val="16"/>
              </w:rPr>
              <w:t>окр</w:t>
            </w:r>
            <w:proofErr w:type="spellEnd"/>
            <w:r w:rsidRPr="00C95201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8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01" w:rsidRPr="00C95201" w:rsidRDefault="00C95201" w:rsidP="00C95201">
            <w:pPr>
              <w:jc w:val="center"/>
              <w:rPr>
                <w:color w:val="000000"/>
                <w:sz w:val="16"/>
                <w:szCs w:val="16"/>
              </w:rPr>
            </w:pPr>
            <w:r w:rsidRPr="00C95201">
              <w:rPr>
                <w:color w:val="000000"/>
                <w:sz w:val="16"/>
                <w:szCs w:val="16"/>
              </w:rPr>
              <w:t xml:space="preserve">Шовный хирургический </w:t>
            </w:r>
            <w:proofErr w:type="spellStart"/>
            <w:r w:rsidRPr="00C95201">
              <w:rPr>
                <w:color w:val="000000"/>
                <w:sz w:val="16"/>
                <w:szCs w:val="16"/>
              </w:rPr>
              <w:t>нерассасывающийся</w:t>
            </w:r>
            <w:proofErr w:type="spellEnd"/>
            <w:r w:rsidRPr="00C95201">
              <w:rPr>
                <w:color w:val="000000"/>
                <w:sz w:val="16"/>
                <w:szCs w:val="16"/>
              </w:rPr>
              <w:t xml:space="preserve"> материал  зеленый M3,5 (0) 75 см игла</w:t>
            </w:r>
            <w:r w:rsidRPr="00C95201">
              <w:rPr>
                <w:color w:val="000000"/>
                <w:sz w:val="16"/>
                <w:szCs w:val="16"/>
              </w:rPr>
              <w:br/>
              <w:t xml:space="preserve">колющая 26 мм 1/2 </w:t>
            </w:r>
            <w:proofErr w:type="spellStart"/>
            <w:r w:rsidRPr="00C95201">
              <w:rPr>
                <w:color w:val="000000"/>
                <w:sz w:val="16"/>
                <w:szCs w:val="16"/>
              </w:rPr>
              <w:t>окр</w:t>
            </w:r>
            <w:proofErr w:type="spellEnd"/>
            <w:r w:rsidRPr="00C95201">
              <w:rPr>
                <w:color w:val="000000"/>
                <w:sz w:val="16"/>
                <w:szCs w:val="16"/>
              </w:rPr>
              <w:t xml:space="preserve">. Шовный хирургический материал </w:t>
            </w:r>
            <w:proofErr w:type="spellStart"/>
            <w:r w:rsidRPr="00C95201">
              <w:rPr>
                <w:color w:val="000000"/>
                <w:sz w:val="16"/>
                <w:szCs w:val="16"/>
              </w:rPr>
              <w:t>мультифиламентная</w:t>
            </w:r>
            <w:proofErr w:type="spellEnd"/>
            <w:r w:rsidRPr="00C95201">
              <w:rPr>
                <w:color w:val="000000"/>
                <w:sz w:val="16"/>
                <w:szCs w:val="16"/>
              </w:rPr>
              <w:t>, плетеная,</w:t>
            </w:r>
            <w:r w:rsidRPr="00C95201">
              <w:rPr>
                <w:color w:val="000000"/>
                <w:sz w:val="16"/>
                <w:szCs w:val="16"/>
              </w:rPr>
              <w:br/>
              <w:t xml:space="preserve">синтетическая </w:t>
            </w:r>
            <w:proofErr w:type="spellStart"/>
            <w:r w:rsidRPr="00C95201">
              <w:rPr>
                <w:color w:val="000000"/>
                <w:sz w:val="16"/>
                <w:szCs w:val="16"/>
              </w:rPr>
              <w:t>нерассасывающаяся</w:t>
            </w:r>
            <w:proofErr w:type="spellEnd"/>
            <w:r w:rsidRPr="00C95201">
              <w:rPr>
                <w:color w:val="000000"/>
                <w:sz w:val="16"/>
                <w:szCs w:val="16"/>
              </w:rPr>
              <w:t xml:space="preserve"> нить. Нить изготовлена из полиэфирных волокон</w:t>
            </w:r>
            <w:r w:rsidRPr="00C95201">
              <w:rPr>
                <w:color w:val="000000"/>
                <w:sz w:val="16"/>
                <w:szCs w:val="16"/>
              </w:rPr>
              <w:br/>
              <w:t>(поли(</w:t>
            </w:r>
            <w:proofErr w:type="spellStart"/>
            <w:r w:rsidRPr="00C95201">
              <w:rPr>
                <w:color w:val="000000"/>
                <w:sz w:val="16"/>
                <w:szCs w:val="16"/>
              </w:rPr>
              <w:t>этилентерефталата</w:t>
            </w:r>
            <w:proofErr w:type="spellEnd"/>
            <w:r w:rsidRPr="00C95201">
              <w:rPr>
                <w:color w:val="000000"/>
                <w:sz w:val="16"/>
                <w:szCs w:val="16"/>
              </w:rPr>
              <w:t>) зеленый цвет. Силиконовое покрытие нити обеспечивает гладкость поверхности и</w:t>
            </w:r>
            <w:r w:rsidRPr="00C95201">
              <w:rPr>
                <w:color w:val="000000"/>
                <w:sz w:val="16"/>
                <w:szCs w:val="16"/>
              </w:rPr>
              <w:br/>
              <w:t>облегчает прохождение через ткань, улучшая качество нити. Полиэфирная нить надолго сохраняет высокое</w:t>
            </w:r>
            <w:r w:rsidRPr="00C95201">
              <w:rPr>
                <w:color w:val="000000"/>
                <w:sz w:val="16"/>
                <w:szCs w:val="16"/>
              </w:rPr>
              <w:br/>
              <w:t>сопротивление растяжению. Также характеризуется превосходными свойствами завязывания хирургического</w:t>
            </w:r>
            <w:r w:rsidRPr="00C95201">
              <w:rPr>
                <w:color w:val="000000"/>
                <w:sz w:val="16"/>
                <w:szCs w:val="16"/>
              </w:rPr>
              <w:br/>
              <w:t>узла. В комбинации с нитями различных размеров и длин поставляются разные типы одинарных и двойных</w:t>
            </w:r>
            <w:r w:rsidRPr="00C95201">
              <w:rPr>
                <w:color w:val="000000"/>
                <w:sz w:val="16"/>
                <w:szCs w:val="16"/>
              </w:rPr>
              <w:br/>
            </w:r>
            <w:proofErr w:type="spellStart"/>
            <w:r w:rsidRPr="00C95201">
              <w:rPr>
                <w:color w:val="000000"/>
                <w:sz w:val="16"/>
                <w:szCs w:val="16"/>
              </w:rPr>
              <w:t>игл.Уникальная</w:t>
            </w:r>
            <w:proofErr w:type="spellEnd"/>
            <w:r w:rsidRPr="00C95201">
              <w:rPr>
                <w:color w:val="000000"/>
                <w:sz w:val="16"/>
                <w:szCs w:val="16"/>
              </w:rPr>
              <w:t xml:space="preserve"> острота. Вся поверхность иглы покрыта силиконом, что способствует уменьшению трения</w:t>
            </w:r>
            <w:r w:rsidRPr="00C95201">
              <w:rPr>
                <w:color w:val="000000"/>
                <w:sz w:val="16"/>
                <w:szCs w:val="16"/>
              </w:rPr>
              <w:br/>
              <w:t>между иглой и тканями, и облегчает проведение иглы через плотные ткани. Соотношение диаметра нити и</w:t>
            </w:r>
            <w:r w:rsidRPr="00C95201">
              <w:rPr>
                <w:color w:val="000000"/>
                <w:sz w:val="16"/>
                <w:szCs w:val="16"/>
              </w:rPr>
              <w:br/>
              <w:t>иглы 1:1. Уникальная геометрия приникающей части (наконечника). На поверхности иглы нанесены</w:t>
            </w:r>
            <w:r w:rsidRPr="00C95201">
              <w:rPr>
                <w:color w:val="000000"/>
                <w:sz w:val="16"/>
                <w:szCs w:val="16"/>
              </w:rPr>
              <w:br/>
              <w:t>специальные продольные насечки для лучшей фиксации иглы в иглодержателе. Игла стабильно фиксируется</w:t>
            </w:r>
            <w:r w:rsidRPr="00C95201">
              <w:rPr>
                <w:color w:val="000000"/>
                <w:sz w:val="16"/>
                <w:szCs w:val="16"/>
              </w:rPr>
              <w:br/>
              <w:t>в иглодержателе. Уплощение в центральной части для устойчивости в иглодержателе. Округлый корпус и</w:t>
            </w:r>
            <w:r w:rsidRPr="00C95201">
              <w:rPr>
                <w:color w:val="000000"/>
                <w:sz w:val="16"/>
                <w:szCs w:val="16"/>
              </w:rPr>
              <w:br/>
              <w:t xml:space="preserve">конический наконечник, колющая, сплав </w:t>
            </w:r>
            <w:proofErr w:type="spellStart"/>
            <w:r w:rsidRPr="00C95201">
              <w:rPr>
                <w:color w:val="000000"/>
                <w:sz w:val="16"/>
                <w:szCs w:val="16"/>
              </w:rPr>
              <w:t>Эталлой</w:t>
            </w:r>
            <w:proofErr w:type="spellEnd"/>
            <w:r w:rsidRPr="00C95201">
              <w:rPr>
                <w:color w:val="000000"/>
                <w:sz w:val="16"/>
                <w:szCs w:val="16"/>
              </w:rPr>
              <w:t>, без продольных борозд на внутренней поверхности иглы.</w:t>
            </w:r>
            <w:r w:rsidRPr="00C95201">
              <w:rPr>
                <w:color w:val="000000"/>
                <w:sz w:val="16"/>
                <w:szCs w:val="16"/>
              </w:rPr>
              <w:br/>
              <w:t>Высокопрочный сплав стали (высокий уровень сопротивляемости к межкристаллитной коррозии, упругая)</w:t>
            </w:r>
            <w:r w:rsidRPr="00C95201">
              <w:rPr>
                <w:color w:val="000000"/>
                <w:sz w:val="16"/>
                <w:szCs w:val="16"/>
              </w:rPr>
              <w:br/>
              <w:t>обеспечивает повышенную устойчивость к необратимой деформации (изгибу) не менее 4,6 Н/</w:t>
            </w:r>
            <w:proofErr w:type="spellStart"/>
            <w:r w:rsidRPr="00C95201">
              <w:rPr>
                <w:color w:val="000000"/>
                <w:sz w:val="16"/>
                <w:szCs w:val="16"/>
              </w:rPr>
              <w:t>cм</w:t>
            </w:r>
            <w:proofErr w:type="spellEnd"/>
            <w:r w:rsidRPr="00C95201">
              <w:rPr>
                <w:color w:val="000000"/>
                <w:sz w:val="16"/>
                <w:szCs w:val="16"/>
              </w:rPr>
              <w:t>, что</w:t>
            </w:r>
            <w:r w:rsidRPr="00C95201">
              <w:rPr>
                <w:color w:val="000000"/>
                <w:sz w:val="16"/>
                <w:szCs w:val="16"/>
              </w:rPr>
              <w:br/>
              <w:t>предотвращает необходимость замены иглы. Об уменьшении сопротивления растяжению при использовании</w:t>
            </w:r>
            <w:r w:rsidRPr="00C95201">
              <w:rPr>
                <w:color w:val="000000"/>
                <w:sz w:val="16"/>
                <w:szCs w:val="16"/>
              </w:rPr>
              <w:br/>
              <w:t>не известно. В комбинации с нитями различных размеров и длин поставляются разные типы одинарных и</w:t>
            </w:r>
            <w:r w:rsidRPr="00C95201">
              <w:rPr>
                <w:color w:val="000000"/>
                <w:sz w:val="16"/>
                <w:szCs w:val="16"/>
              </w:rPr>
              <w:br/>
              <w:t>двойных игл. Стерильный внутренний вкладыш с шовным материалом упакован в индивидуальную</w:t>
            </w:r>
            <w:r w:rsidRPr="00C95201">
              <w:rPr>
                <w:color w:val="000000"/>
                <w:sz w:val="16"/>
                <w:szCs w:val="16"/>
              </w:rPr>
              <w:br/>
              <w:t>одинарную стерильную полимерно-бумажную упаковку, которая представляет собой пакет из медицинской</w:t>
            </w:r>
            <w:r w:rsidRPr="00C95201">
              <w:rPr>
                <w:color w:val="000000"/>
                <w:sz w:val="16"/>
                <w:szCs w:val="16"/>
              </w:rPr>
              <w:br/>
              <w:t>бумаги и прозрачного полимера, обеспечивающую сохранение стерильности шовного материала и его</w:t>
            </w:r>
            <w:r w:rsidRPr="00C95201">
              <w:rPr>
                <w:color w:val="000000"/>
                <w:sz w:val="16"/>
                <w:szCs w:val="16"/>
              </w:rPr>
              <w:br/>
              <w:t>функциональных свойств с учетом условий его применения, транспортирования, хранения и срока годности;</w:t>
            </w:r>
            <w:r w:rsidRPr="00C95201">
              <w:rPr>
                <w:color w:val="000000"/>
                <w:sz w:val="16"/>
                <w:szCs w:val="16"/>
              </w:rPr>
              <w:br/>
              <w:t>защищающую содержимое от влаги; обеспечивающую доступ к внутреннему вкладышу в одно движение для</w:t>
            </w:r>
            <w:r w:rsidRPr="00C95201">
              <w:rPr>
                <w:color w:val="000000"/>
                <w:sz w:val="16"/>
                <w:szCs w:val="16"/>
              </w:rPr>
              <w:br/>
              <w:t>минимизации временных затрат на манипуляции с нитью. Маркировка внутреннего вкладыша содержит</w:t>
            </w:r>
            <w:r w:rsidRPr="00C95201">
              <w:rPr>
                <w:color w:val="000000"/>
                <w:sz w:val="16"/>
                <w:szCs w:val="16"/>
              </w:rPr>
              <w:br/>
              <w:t>наименование шовного материала, его состав, товарный знак производителя, наименование производителя,</w:t>
            </w:r>
            <w:r w:rsidRPr="00C95201">
              <w:rPr>
                <w:color w:val="000000"/>
                <w:sz w:val="16"/>
                <w:szCs w:val="16"/>
              </w:rPr>
              <w:br/>
              <w:t>матричный код, каталожный номер, условный и метрический размер нити, цвет нити, длину нити, количество</w:t>
            </w:r>
            <w:r w:rsidRPr="00C95201">
              <w:rPr>
                <w:color w:val="000000"/>
                <w:sz w:val="16"/>
                <w:szCs w:val="16"/>
              </w:rPr>
              <w:br/>
              <w:t>нитей; длины иглы, обозначение типа иглы, кривизны иглы, изображение иглы в натуральную величину,</w:t>
            </w:r>
            <w:r w:rsidRPr="00C95201">
              <w:rPr>
                <w:color w:val="000000"/>
                <w:sz w:val="16"/>
                <w:szCs w:val="16"/>
              </w:rPr>
              <w:br/>
              <w:t>количество игл, указание о стерильности с указанием метода стерилизации, указание об однократном</w:t>
            </w:r>
            <w:r w:rsidRPr="00C95201">
              <w:rPr>
                <w:color w:val="000000"/>
                <w:sz w:val="16"/>
                <w:szCs w:val="16"/>
              </w:rPr>
              <w:br/>
              <w:t>применении. Специальная технология укладки нити на внутреннем вкладыше обеспечивает ее</w:t>
            </w:r>
            <w:r w:rsidRPr="00C95201">
              <w:rPr>
                <w:color w:val="000000"/>
                <w:sz w:val="16"/>
                <w:szCs w:val="16"/>
              </w:rPr>
              <w:br/>
              <w:t xml:space="preserve">прямолинейность после извлечения, </w:t>
            </w:r>
            <w:proofErr w:type="spellStart"/>
            <w:r w:rsidRPr="00C95201">
              <w:rPr>
                <w:color w:val="000000"/>
                <w:sz w:val="16"/>
                <w:szCs w:val="16"/>
              </w:rPr>
              <w:t>минимизируя</w:t>
            </w:r>
            <w:proofErr w:type="spellEnd"/>
            <w:r w:rsidRPr="00C95201">
              <w:rPr>
                <w:color w:val="000000"/>
                <w:sz w:val="16"/>
                <w:szCs w:val="16"/>
              </w:rPr>
              <w:t xml:space="preserve"> возникновение эффекта «памяти формы». Игла</w:t>
            </w:r>
            <w:r w:rsidRPr="00C95201">
              <w:rPr>
                <w:color w:val="000000"/>
                <w:sz w:val="16"/>
                <w:szCs w:val="16"/>
              </w:rPr>
              <w:br/>
              <w:t xml:space="preserve">зафиксирована, не </w:t>
            </w:r>
            <w:proofErr w:type="spellStart"/>
            <w:r w:rsidRPr="00C95201">
              <w:rPr>
                <w:color w:val="000000"/>
                <w:sz w:val="16"/>
                <w:szCs w:val="16"/>
              </w:rPr>
              <w:t>задействуя</w:t>
            </w:r>
            <w:proofErr w:type="spellEnd"/>
            <w:r w:rsidRPr="00C95201">
              <w:rPr>
                <w:color w:val="000000"/>
                <w:sz w:val="16"/>
                <w:szCs w:val="16"/>
              </w:rPr>
              <w:t xml:space="preserve"> острие иглы на внутреннем лотке, что предотвращает </w:t>
            </w:r>
            <w:proofErr w:type="spellStart"/>
            <w:r w:rsidRPr="00C95201">
              <w:rPr>
                <w:color w:val="000000"/>
                <w:sz w:val="16"/>
                <w:szCs w:val="16"/>
              </w:rPr>
              <w:t>затупление</w:t>
            </w:r>
            <w:proofErr w:type="spellEnd"/>
            <w:r w:rsidRPr="00C95201">
              <w:rPr>
                <w:color w:val="000000"/>
                <w:sz w:val="16"/>
                <w:szCs w:val="16"/>
              </w:rPr>
              <w:t xml:space="preserve"> острия.</w:t>
            </w:r>
            <w:r w:rsidRPr="00C95201">
              <w:rPr>
                <w:color w:val="000000"/>
                <w:sz w:val="16"/>
                <w:szCs w:val="16"/>
              </w:rPr>
              <w:br/>
              <w:t>Закругленная кромка помогает избежать излишних повреждений иглодержателем. Групповая упаковка</w:t>
            </w:r>
            <w:r w:rsidRPr="00C95201">
              <w:rPr>
                <w:color w:val="000000"/>
                <w:sz w:val="16"/>
                <w:szCs w:val="16"/>
              </w:rPr>
              <w:br/>
              <w:t>(коробка) содержит 12 штук, герметична (полиэтилен), предохраняет содержимое от влаги и дублирует</w:t>
            </w:r>
            <w:r w:rsidRPr="00C95201">
              <w:rPr>
                <w:color w:val="000000"/>
                <w:sz w:val="16"/>
                <w:szCs w:val="16"/>
              </w:rPr>
              <w:br/>
              <w:t>информацию с индивидуальной упаковки. Нити соответствуют требованиям Польской и Европейской</w:t>
            </w:r>
            <w:r w:rsidRPr="00C95201">
              <w:rPr>
                <w:color w:val="000000"/>
                <w:sz w:val="16"/>
                <w:szCs w:val="16"/>
              </w:rPr>
              <w:br/>
              <w:t>фармакопей. Согласно заявки заказчика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01" w:rsidRPr="00C95201" w:rsidRDefault="00C95201" w:rsidP="00C95201">
            <w:pPr>
              <w:jc w:val="center"/>
              <w:rPr>
                <w:color w:val="000000"/>
                <w:sz w:val="16"/>
                <w:szCs w:val="16"/>
              </w:rPr>
            </w:pPr>
            <w:r w:rsidRPr="00C95201">
              <w:rPr>
                <w:color w:val="000000"/>
                <w:sz w:val="16"/>
                <w:szCs w:val="16"/>
              </w:rPr>
              <w:t>штука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201" w:rsidRPr="00C95201" w:rsidRDefault="00C95201" w:rsidP="00C95201">
            <w:pPr>
              <w:jc w:val="center"/>
              <w:rPr>
                <w:color w:val="000000"/>
                <w:sz w:val="16"/>
                <w:szCs w:val="16"/>
              </w:rPr>
            </w:pPr>
            <w:r w:rsidRPr="00C95201">
              <w:rPr>
                <w:color w:val="000000"/>
                <w:sz w:val="16"/>
                <w:szCs w:val="16"/>
              </w:rPr>
              <w:t>108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201" w:rsidRPr="00C95201" w:rsidRDefault="00C95201" w:rsidP="00C95201">
            <w:pPr>
              <w:jc w:val="center"/>
              <w:rPr>
                <w:color w:val="000000"/>
                <w:sz w:val="16"/>
                <w:szCs w:val="16"/>
              </w:rPr>
            </w:pPr>
            <w:r w:rsidRPr="00C95201">
              <w:rPr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201" w:rsidRPr="00C95201" w:rsidRDefault="00C95201" w:rsidP="00C95201">
            <w:pPr>
              <w:jc w:val="center"/>
              <w:rPr>
                <w:color w:val="000000"/>
                <w:sz w:val="16"/>
                <w:szCs w:val="16"/>
              </w:rPr>
            </w:pPr>
            <w:r w:rsidRPr="00C95201">
              <w:rPr>
                <w:color w:val="000000"/>
                <w:sz w:val="16"/>
                <w:szCs w:val="16"/>
              </w:rPr>
              <w:t>108 000,00</w:t>
            </w:r>
          </w:p>
        </w:tc>
      </w:tr>
      <w:tr w:rsidR="00C95201" w:rsidRPr="0027515C" w:rsidTr="00755569">
        <w:trPr>
          <w:trHeight w:val="139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01" w:rsidRPr="00C95201" w:rsidRDefault="00C95201" w:rsidP="00C95201">
            <w:pPr>
              <w:jc w:val="center"/>
              <w:rPr>
                <w:sz w:val="16"/>
                <w:szCs w:val="16"/>
              </w:rPr>
            </w:pPr>
            <w:r w:rsidRPr="00C95201">
              <w:rPr>
                <w:sz w:val="16"/>
                <w:szCs w:val="16"/>
              </w:rPr>
              <w:t xml:space="preserve">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01" w:rsidRPr="00C95201" w:rsidRDefault="00C95201" w:rsidP="00C95201">
            <w:pPr>
              <w:jc w:val="center"/>
              <w:rPr>
                <w:color w:val="000000"/>
                <w:sz w:val="16"/>
                <w:szCs w:val="16"/>
              </w:rPr>
            </w:pPr>
            <w:r w:rsidRPr="00C95201">
              <w:rPr>
                <w:color w:val="000000"/>
                <w:sz w:val="16"/>
                <w:szCs w:val="16"/>
              </w:rPr>
              <w:t xml:space="preserve">Зажим пупочный стерильный однократного применения </w:t>
            </w:r>
          </w:p>
        </w:tc>
        <w:tc>
          <w:tcPr>
            <w:tcW w:w="8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01" w:rsidRPr="00C95201" w:rsidRDefault="00C95201" w:rsidP="00C95201">
            <w:pPr>
              <w:jc w:val="center"/>
              <w:rPr>
                <w:color w:val="000000"/>
                <w:sz w:val="16"/>
                <w:szCs w:val="16"/>
              </w:rPr>
            </w:pPr>
            <w:r w:rsidRPr="00C95201">
              <w:rPr>
                <w:color w:val="000000"/>
                <w:sz w:val="16"/>
                <w:szCs w:val="16"/>
              </w:rPr>
              <w:t xml:space="preserve">Зажим пупочный стерильный однократного применения 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01" w:rsidRPr="00C95201" w:rsidRDefault="00C95201" w:rsidP="00C95201">
            <w:pPr>
              <w:jc w:val="center"/>
              <w:rPr>
                <w:color w:val="000000"/>
                <w:sz w:val="16"/>
                <w:szCs w:val="16"/>
              </w:rPr>
            </w:pPr>
            <w:r w:rsidRPr="00C95201">
              <w:rPr>
                <w:color w:val="000000"/>
                <w:sz w:val="16"/>
                <w:szCs w:val="16"/>
              </w:rPr>
              <w:t>штука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01" w:rsidRPr="00C95201" w:rsidRDefault="00C95201" w:rsidP="00C95201">
            <w:pPr>
              <w:jc w:val="center"/>
              <w:rPr>
                <w:color w:val="000000"/>
                <w:sz w:val="16"/>
                <w:szCs w:val="16"/>
              </w:rPr>
            </w:pPr>
            <w:r w:rsidRPr="00C95201">
              <w:rPr>
                <w:color w:val="000000"/>
                <w:sz w:val="16"/>
                <w:szCs w:val="16"/>
              </w:rPr>
              <w:t>4 000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01" w:rsidRPr="00C95201" w:rsidRDefault="00C95201" w:rsidP="00C95201">
            <w:pPr>
              <w:jc w:val="center"/>
              <w:rPr>
                <w:color w:val="000000"/>
                <w:sz w:val="16"/>
                <w:szCs w:val="16"/>
              </w:rPr>
            </w:pPr>
            <w:r w:rsidRPr="00C95201">
              <w:rPr>
                <w:color w:val="000000"/>
                <w:sz w:val="16"/>
                <w:szCs w:val="16"/>
              </w:rPr>
              <w:t>84,00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201" w:rsidRPr="00C95201" w:rsidRDefault="00C95201" w:rsidP="00C95201">
            <w:pPr>
              <w:jc w:val="center"/>
              <w:rPr>
                <w:color w:val="000000"/>
                <w:sz w:val="16"/>
                <w:szCs w:val="16"/>
              </w:rPr>
            </w:pPr>
            <w:r w:rsidRPr="00C95201">
              <w:rPr>
                <w:color w:val="000000"/>
                <w:sz w:val="16"/>
                <w:szCs w:val="16"/>
              </w:rPr>
              <w:t>336 000,00</w:t>
            </w:r>
          </w:p>
        </w:tc>
      </w:tr>
      <w:tr w:rsidR="00C95201" w:rsidRPr="0027515C" w:rsidTr="00755569">
        <w:trPr>
          <w:trHeight w:val="139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01" w:rsidRPr="00C95201" w:rsidRDefault="00C95201" w:rsidP="00C95201">
            <w:pPr>
              <w:jc w:val="center"/>
              <w:rPr>
                <w:sz w:val="16"/>
                <w:szCs w:val="16"/>
              </w:rPr>
            </w:pPr>
            <w:r w:rsidRPr="00C95201">
              <w:rPr>
                <w:sz w:val="16"/>
                <w:szCs w:val="16"/>
              </w:rPr>
              <w:t xml:space="preserve">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01" w:rsidRPr="00C95201" w:rsidRDefault="00C95201" w:rsidP="00C95201">
            <w:pPr>
              <w:jc w:val="center"/>
              <w:rPr>
                <w:color w:val="000000"/>
                <w:sz w:val="16"/>
                <w:szCs w:val="16"/>
              </w:rPr>
            </w:pPr>
            <w:r w:rsidRPr="00C95201">
              <w:rPr>
                <w:color w:val="000000"/>
                <w:sz w:val="16"/>
                <w:szCs w:val="16"/>
              </w:rPr>
              <w:t>Комплект для ограничения операционного поля</w:t>
            </w:r>
          </w:p>
        </w:tc>
        <w:tc>
          <w:tcPr>
            <w:tcW w:w="8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01" w:rsidRPr="00C95201" w:rsidRDefault="00C95201" w:rsidP="00C95201">
            <w:pPr>
              <w:jc w:val="center"/>
              <w:rPr>
                <w:color w:val="000000"/>
                <w:sz w:val="16"/>
                <w:szCs w:val="16"/>
              </w:rPr>
            </w:pPr>
            <w:r w:rsidRPr="00C95201">
              <w:rPr>
                <w:color w:val="000000"/>
                <w:sz w:val="16"/>
                <w:szCs w:val="16"/>
              </w:rPr>
              <w:t>1.Простыня с адгезивным краем 160*240 см – 2 шт.;</w:t>
            </w:r>
            <w:r w:rsidRPr="00C95201">
              <w:rPr>
                <w:color w:val="000000"/>
                <w:sz w:val="16"/>
                <w:szCs w:val="16"/>
              </w:rPr>
              <w:br/>
              <w:t>2.Простыня на инструментальный стол 150х190 см – 1 шт.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01" w:rsidRPr="00C95201" w:rsidRDefault="00C95201" w:rsidP="00C95201">
            <w:pPr>
              <w:jc w:val="center"/>
              <w:rPr>
                <w:color w:val="000000"/>
                <w:sz w:val="16"/>
                <w:szCs w:val="16"/>
              </w:rPr>
            </w:pPr>
            <w:r w:rsidRPr="00C95201">
              <w:rPr>
                <w:color w:val="000000"/>
                <w:sz w:val="16"/>
                <w:szCs w:val="16"/>
              </w:rPr>
              <w:t>комплект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01" w:rsidRPr="00C95201" w:rsidRDefault="00C95201" w:rsidP="00C95201">
            <w:pPr>
              <w:jc w:val="center"/>
              <w:rPr>
                <w:color w:val="000000"/>
                <w:sz w:val="16"/>
                <w:szCs w:val="16"/>
              </w:rPr>
            </w:pPr>
            <w:r w:rsidRPr="00C95201">
              <w:rPr>
                <w:color w:val="000000"/>
                <w:sz w:val="16"/>
                <w:szCs w:val="16"/>
              </w:rPr>
              <w:t>480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01" w:rsidRPr="00C95201" w:rsidRDefault="00C95201" w:rsidP="00C95201">
            <w:pPr>
              <w:jc w:val="center"/>
              <w:rPr>
                <w:color w:val="000000"/>
                <w:sz w:val="16"/>
                <w:szCs w:val="16"/>
              </w:rPr>
            </w:pPr>
            <w:r w:rsidRPr="00C95201">
              <w:rPr>
                <w:color w:val="000000"/>
                <w:sz w:val="16"/>
                <w:szCs w:val="16"/>
              </w:rPr>
              <w:t>1 700,00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201" w:rsidRPr="00C95201" w:rsidRDefault="00C95201" w:rsidP="00C95201">
            <w:pPr>
              <w:jc w:val="center"/>
              <w:rPr>
                <w:color w:val="000000"/>
                <w:sz w:val="16"/>
                <w:szCs w:val="16"/>
              </w:rPr>
            </w:pPr>
            <w:r w:rsidRPr="00C95201">
              <w:rPr>
                <w:color w:val="000000"/>
                <w:sz w:val="16"/>
                <w:szCs w:val="16"/>
              </w:rPr>
              <w:t>816 000,00</w:t>
            </w:r>
          </w:p>
        </w:tc>
      </w:tr>
      <w:tr w:rsidR="00C95201" w:rsidRPr="0027515C" w:rsidTr="00755569">
        <w:trPr>
          <w:trHeight w:val="139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01" w:rsidRPr="00C95201" w:rsidRDefault="00C95201" w:rsidP="00C95201">
            <w:pPr>
              <w:jc w:val="center"/>
              <w:rPr>
                <w:sz w:val="16"/>
                <w:szCs w:val="16"/>
              </w:rPr>
            </w:pPr>
            <w:r w:rsidRPr="00C95201">
              <w:rPr>
                <w:sz w:val="16"/>
                <w:szCs w:val="16"/>
              </w:rPr>
              <w:t xml:space="preserve">4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01" w:rsidRPr="00C95201" w:rsidRDefault="00C95201" w:rsidP="00C95201">
            <w:pPr>
              <w:jc w:val="center"/>
              <w:rPr>
                <w:color w:val="000000"/>
                <w:sz w:val="16"/>
                <w:szCs w:val="16"/>
              </w:rPr>
            </w:pPr>
            <w:r w:rsidRPr="00C95201">
              <w:rPr>
                <w:color w:val="000000"/>
                <w:sz w:val="16"/>
                <w:szCs w:val="16"/>
              </w:rPr>
              <w:t xml:space="preserve">Комплект хирургический усиленный стерильный </w:t>
            </w:r>
          </w:p>
        </w:tc>
        <w:tc>
          <w:tcPr>
            <w:tcW w:w="8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01" w:rsidRPr="00C95201" w:rsidRDefault="00C95201" w:rsidP="00C95201">
            <w:pPr>
              <w:jc w:val="center"/>
              <w:rPr>
                <w:color w:val="000000"/>
                <w:sz w:val="16"/>
                <w:szCs w:val="16"/>
              </w:rPr>
            </w:pPr>
            <w:r w:rsidRPr="00C95201">
              <w:rPr>
                <w:color w:val="000000"/>
                <w:sz w:val="16"/>
                <w:szCs w:val="16"/>
              </w:rPr>
              <w:t>1. Халат хирургический усиленный, размер 44-</w:t>
            </w:r>
            <w:proofErr w:type="gramStart"/>
            <w:r w:rsidRPr="00C95201">
              <w:rPr>
                <w:color w:val="000000"/>
                <w:sz w:val="16"/>
                <w:szCs w:val="16"/>
              </w:rPr>
              <w:t>68 .</w:t>
            </w:r>
            <w:proofErr w:type="gramEnd"/>
            <w:r w:rsidRPr="00C95201">
              <w:rPr>
                <w:color w:val="000000"/>
                <w:sz w:val="16"/>
                <w:szCs w:val="16"/>
              </w:rPr>
              <w:t xml:space="preserve"> – 1 шт.</w:t>
            </w:r>
            <w:r w:rsidRPr="00C95201">
              <w:rPr>
                <w:color w:val="000000"/>
                <w:sz w:val="16"/>
                <w:szCs w:val="16"/>
              </w:rPr>
              <w:br/>
              <w:t xml:space="preserve">2. Шапочка клип берет, </w:t>
            </w:r>
            <w:proofErr w:type="spellStart"/>
            <w:r w:rsidRPr="00C95201">
              <w:rPr>
                <w:color w:val="000000"/>
                <w:sz w:val="16"/>
                <w:szCs w:val="16"/>
              </w:rPr>
              <w:t>спанбонд</w:t>
            </w:r>
            <w:proofErr w:type="spellEnd"/>
            <w:r w:rsidRPr="00C95201">
              <w:rPr>
                <w:color w:val="000000"/>
                <w:sz w:val="16"/>
                <w:szCs w:val="16"/>
              </w:rPr>
              <w:t xml:space="preserve"> – 1 шт.</w:t>
            </w:r>
            <w:r w:rsidRPr="00C95201">
              <w:rPr>
                <w:color w:val="000000"/>
                <w:sz w:val="16"/>
                <w:szCs w:val="16"/>
              </w:rPr>
              <w:br/>
              <w:t>4. Маска медицинская трехслойная из нетканого</w:t>
            </w:r>
            <w:r w:rsidRPr="00C95201">
              <w:rPr>
                <w:color w:val="000000"/>
                <w:sz w:val="16"/>
                <w:szCs w:val="16"/>
              </w:rPr>
              <w:br/>
              <w:t>материала СМС– 1 шт.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01" w:rsidRPr="00C95201" w:rsidRDefault="00C95201" w:rsidP="00C95201">
            <w:pPr>
              <w:jc w:val="center"/>
              <w:rPr>
                <w:color w:val="000000"/>
                <w:sz w:val="16"/>
                <w:szCs w:val="16"/>
              </w:rPr>
            </w:pPr>
            <w:r w:rsidRPr="00C95201">
              <w:rPr>
                <w:color w:val="000000"/>
                <w:sz w:val="16"/>
                <w:szCs w:val="16"/>
              </w:rPr>
              <w:t>комплект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01" w:rsidRPr="00C95201" w:rsidRDefault="00C95201" w:rsidP="00C95201">
            <w:pPr>
              <w:jc w:val="center"/>
              <w:rPr>
                <w:color w:val="000000"/>
                <w:sz w:val="16"/>
                <w:szCs w:val="16"/>
              </w:rPr>
            </w:pPr>
            <w:r w:rsidRPr="00C95201">
              <w:rPr>
                <w:color w:val="000000"/>
                <w:sz w:val="16"/>
                <w:szCs w:val="16"/>
              </w:rPr>
              <w:t>245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01" w:rsidRPr="00C95201" w:rsidRDefault="00C95201" w:rsidP="00C95201">
            <w:pPr>
              <w:jc w:val="center"/>
              <w:rPr>
                <w:color w:val="000000"/>
                <w:sz w:val="16"/>
                <w:szCs w:val="16"/>
              </w:rPr>
            </w:pPr>
            <w:r w:rsidRPr="00C95201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201" w:rsidRPr="00C95201" w:rsidRDefault="00C95201" w:rsidP="00C95201">
            <w:pPr>
              <w:jc w:val="center"/>
              <w:rPr>
                <w:color w:val="000000"/>
                <w:sz w:val="16"/>
                <w:szCs w:val="16"/>
              </w:rPr>
            </w:pPr>
            <w:r w:rsidRPr="00C95201">
              <w:rPr>
                <w:color w:val="000000"/>
                <w:sz w:val="16"/>
                <w:szCs w:val="16"/>
              </w:rPr>
              <w:t>122 500,00</w:t>
            </w:r>
          </w:p>
        </w:tc>
      </w:tr>
      <w:tr w:rsidR="00C95201" w:rsidRPr="0027515C" w:rsidTr="00755569">
        <w:trPr>
          <w:trHeight w:val="139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01" w:rsidRPr="00C95201" w:rsidRDefault="00C95201" w:rsidP="00C95201">
            <w:pPr>
              <w:jc w:val="center"/>
              <w:rPr>
                <w:sz w:val="16"/>
                <w:szCs w:val="16"/>
              </w:rPr>
            </w:pPr>
            <w:r w:rsidRPr="00C95201">
              <w:rPr>
                <w:sz w:val="16"/>
                <w:szCs w:val="16"/>
              </w:rPr>
              <w:t xml:space="preserve">5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01" w:rsidRPr="00C95201" w:rsidRDefault="00C95201" w:rsidP="00C95201">
            <w:pPr>
              <w:jc w:val="center"/>
              <w:rPr>
                <w:color w:val="000000"/>
                <w:sz w:val="16"/>
                <w:szCs w:val="16"/>
              </w:rPr>
            </w:pPr>
            <w:r w:rsidRPr="00C95201">
              <w:rPr>
                <w:color w:val="000000"/>
                <w:sz w:val="16"/>
                <w:szCs w:val="16"/>
              </w:rPr>
              <w:t>Универсальный</w:t>
            </w:r>
            <w:r w:rsidRPr="00C95201">
              <w:rPr>
                <w:color w:val="000000"/>
                <w:sz w:val="16"/>
                <w:szCs w:val="16"/>
              </w:rPr>
              <w:br/>
              <w:t>комплект</w:t>
            </w:r>
            <w:r w:rsidRPr="00C95201">
              <w:rPr>
                <w:color w:val="000000"/>
                <w:sz w:val="16"/>
                <w:szCs w:val="16"/>
              </w:rPr>
              <w:br/>
              <w:t xml:space="preserve">хирургический </w:t>
            </w:r>
          </w:p>
        </w:tc>
        <w:tc>
          <w:tcPr>
            <w:tcW w:w="8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01" w:rsidRPr="00C95201" w:rsidRDefault="00C95201" w:rsidP="00C95201">
            <w:pPr>
              <w:jc w:val="center"/>
              <w:rPr>
                <w:color w:val="000000"/>
                <w:sz w:val="16"/>
                <w:szCs w:val="16"/>
              </w:rPr>
            </w:pPr>
            <w:r w:rsidRPr="00C95201">
              <w:rPr>
                <w:color w:val="000000"/>
                <w:sz w:val="16"/>
                <w:szCs w:val="16"/>
              </w:rPr>
              <w:t>1)Шапочка - клип-берет хирургический одноразовый,</w:t>
            </w:r>
            <w:r w:rsidRPr="00C95201">
              <w:rPr>
                <w:color w:val="000000"/>
                <w:sz w:val="16"/>
                <w:szCs w:val="16"/>
              </w:rPr>
              <w:br/>
              <w:t xml:space="preserve">гофрированный, с двумя </w:t>
            </w:r>
            <w:proofErr w:type="spellStart"/>
            <w:r w:rsidRPr="00C95201">
              <w:rPr>
                <w:color w:val="000000"/>
                <w:sz w:val="16"/>
                <w:szCs w:val="16"/>
              </w:rPr>
              <w:t>защипами</w:t>
            </w:r>
            <w:proofErr w:type="spellEnd"/>
            <w:r w:rsidRPr="00C95201">
              <w:rPr>
                <w:color w:val="000000"/>
                <w:sz w:val="16"/>
                <w:szCs w:val="16"/>
              </w:rPr>
              <w:t>, вдоль окружности приварена двухрядная резинка. Изготовлен без</w:t>
            </w:r>
            <w:r w:rsidRPr="00C95201">
              <w:rPr>
                <w:color w:val="000000"/>
                <w:sz w:val="16"/>
                <w:szCs w:val="16"/>
              </w:rPr>
              <w:br/>
              <w:t>использования ниток (только сварные швы) из</w:t>
            </w:r>
            <w:r w:rsidRPr="00C95201">
              <w:rPr>
                <w:color w:val="000000"/>
                <w:sz w:val="16"/>
                <w:szCs w:val="16"/>
              </w:rPr>
              <w:br/>
              <w:t xml:space="preserve">полипропиленового нетканого материала </w:t>
            </w:r>
            <w:proofErr w:type="spellStart"/>
            <w:r w:rsidRPr="00C95201">
              <w:rPr>
                <w:color w:val="000000"/>
                <w:sz w:val="16"/>
                <w:szCs w:val="16"/>
              </w:rPr>
              <w:t>спанбонд</w:t>
            </w:r>
            <w:proofErr w:type="spellEnd"/>
            <w:r w:rsidRPr="00C95201">
              <w:rPr>
                <w:color w:val="000000"/>
                <w:sz w:val="16"/>
                <w:szCs w:val="16"/>
              </w:rPr>
              <w:t>. В</w:t>
            </w:r>
            <w:r w:rsidRPr="00C95201">
              <w:rPr>
                <w:color w:val="000000"/>
                <w:sz w:val="16"/>
                <w:szCs w:val="16"/>
              </w:rPr>
              <w:br/>
              <w:t>сложенном виде представляет собой полоску - 1 шт.</w:t>
            </w:r>
            <w:r w:rsidRPr="00C95201">
              <w:rPr>
                <w:color w:val="000000"/>
                <w:sz w:val="16"/>
                <w:szCs w:val="16"/>
              </w:rPr>
              <w:br/>
              <w:t>2) Маска трехслойная медицинская — на резинках,</w:t>
            </w:r>
            <w:r w:rsidRPr="00C95201">
              <w:rPr>
                <w:color w:val="000000"/>
                <w:sz w:val="16"/>
                <w:szCs w:val="16"/>
              </w:rPr>
              <w:br/>
            </w:r>
            <w:r w:rsidRPr="00C95201">
              <w:rPr>
                <w:color w:val="000000"/>
                <w:sz w:val="16"/>
                <w:szCs w:val="16"/>
              </w:rPr>
              <w:lastRenderedPageBreak/>
              <w:t>изготовленная без использования ниток, из двух слоев</w:t>
            </w:r>
            <w:r w:rsidRPr="00C95201">
              <w:rPr>
                <w:color w:val="000000"/>
                <w:sz w:val="16"/>
                <w:szCs w:val="16"/>
              </w:rPr>
              <w:br/>
              <w:t xml:space="preserve">нетканого </w:t>
            </w:r>
            <w:proofErr w:type="spellStart"/>
            <w:r w:rsidRPr="00C95201">
              <w:rPr>
                <w:color w:val="000000"/>
                <w:sz w:val="16"/>
                <w:szCs w:val="16"/>
              </w:rPr>
              <w:t>безворсового</w:t>
            </w:r>
            <w:proofErr w:type="spellEnd"/>
            <w:r w:rsidRPr="00C95201">
              <w:rPr>
                <w:color w:val="000000"/>
                <w:sz w:val="16"/>
                <w:szCs w:val="16"/>
              </w:rPr>
              <w:t xml:space="preserve"> полотна типа СС (</w:t>
            </w:r>
            <w:proofErr w:type="spellStart"/>
            <w:r w:rsidRPr="00C95201">
              <w:rPr>
                <w:color w:val="000000"/>
                <w:sz w:val="16"/>
                <w:szCs w:val="16"/>
              </w:rPr>
              <w:t>спанбонд</w:t>
            </w:r>
            <w:proofErr w:type="spellEnd"/>
            <w:r w:rsidRPr="00C95201">
              <w:rPr>
                <w:color w:val="000000"/>
                <w:sz w:val="16"/>
                <w:szCs w:val="16"/>
              </w:rPr>
              <w:t>). Первый</w:t>
            </w:r>
            <w:r w:rsidRPr="00C95201">
              <w:rPr>
                <w:color w:val="000000"/>
                <w:sz w:val="16"/>
                <w:szCs w:val="16"/>
              </w:rPr>
              <w:br/>
              <w:t>слой комплект поглощает влагу при вдохе и выдохе.</w:t>
            </w:r>
            <w:r w:rsidRPr="00C95201">
              <w:rPr>
                <w:color w:val="000000"/>
                <w:sz w:val="16"/>
                <w:szCs w:val="16"/>
              </w:rPr>
              <w:br/>
              <w:t>Внешний слой дополнительно изолирует капли жидкости,</w:t>
            </w:r>
            <w:r w:rsidRPr="00C95201">
              <w:rPr>
                <w:color w:val="000000"/>
                <w:sz w:val="16"/>
                <w:szCs w:val="16"/>
              </w:rPr>
              <w:br/>
              <w:t>распыляемый носителем маски, обладает гидрофобным</w:t>
            </w:r>
            <w:r w:rsidRPr="00C95201">
              <w:rPr>
                <w:color w:val="000000"/>
                <w:sz w:val="16"/>
                <w:szCs w:val="16"/>
              </w:rPr>
              <w:br/>
              <w:t>эффектом. И одного центрального среднего слоя нетканого</w:t>
            </w:r>
            <w:r w:rsidRPr="00C95201">
              <w:rPr>
                <w:color w:val="000000"/>
                <w:sz w:val="16"/>
                <w:szCs w:val="16"/>
              </w:rPr>
              <w:br/>
              <w:t xml:space="preserve">материала, который содержит </w:t>
            </w:r>
            <w:proofErr w:type="spellStart"/>
            <w:r w:rsidRPr="00C95201">
              <w:rPr>
                <w:color w:val="000000"/>
                <w:sz w:val="16"/>
                <w:szCs w:val="16"/>
              </w:rPr>
              <w:t>мельтблаун</w:t>
            </w:r>
            <w:proofErr w:type="spellEnd"/>
            <w:r w:rsidRPr="00C95201">
              <w:rPr>
                <w:color w:val="000000"/>
                <w:sz w:val="16"/>
                <w:szCs w:val="16"/>
              </w:rPr>
              <w:t xml:space="preserve"> (фильтрующий</w:t>
            </w:r>
            <w:r w:rsidRPr="00C95201">
              <w:rPr>
                <w:color w:val="000000"/>
                <w:sz w:val="16"/>
                <w:szCs w:val="16"/>
              </w:rPr>
              <w:br/>
              <w:t>элемент). Маски являются</w:t>
            </w:r>
            <w:r w:rsidRPr="00C95201">
              <w:rPr>
                <w:color w:val="000000"/>
                <w:sz w:val="16"/>
                <w:szCs w:val="16"/>
              </w:rPr>
              <w:br/>
            </w:r>
            <w:proofErr w:type="spellStart"/>
            <w:r w:rsidRPr="00C95201">
              <w:rPr>
                <w:color w:val="000000"/>
                <w:sz w:val="16"/>
                <w:szCs w:val="16"/>
              </w:rPr>
              <w:t>гипоаллергенными</w:t>
            </w:r>
            <w:proofErr w:type="spellEnd"/>
            <w:r w:rsidRPr="00C95201">
              <w:rPr>
                <w:color w:val="000000"/>
                <w:sz w:val="16"/>
                <w:szCs w:val="16"/>
              </w:rPr>
              <w:t>, не препятствует дыханию и не</w:t>
            </w:r>
            <w:r w:rsidRPr="00C95201">
              <w:rPr>
                <w:color w:val="000000"/>
                <w:sz w:val="16"/>
                <w:szCs w:val="16"/>
              </w:rPr>
              <w:br/>
              <w:t>доставляет дискомфорта, обладая при этом барьерными</w:t>
            </w:r>
            <w:r w:rsidRPr="00C95201">
              <w:rPr>
                <w:color w:val="000000"/>
                <w:sz w:val="16"/>
                <w:szCs w:val="16"/>
              </w:rPr>
              <w:br/>
              <w:t>антибактериальными свойствами до 98%. Имеет гибкий</w:t>
            </w:r>
            <w:r w:rsidRPr="00C95201">
              <w:rPr>
                <w:color w:val="000000"/>
                <w:sz w:val="16"/>
                <w:szCs w:val="16"/>
              </w:rPr>
              <w:br/>
              <w:t>носовой фиксатор в верхней части маски. По краям маски</w:t>
            </w:r>
            <w:r w:rsidRPr="00C95201">
              <w:rPr>
                <w:color w:val="000000"/>
                <w:sz w:val="16"/>
                <w:szCs w:val="16"/>
              </w:rPr>
              <w:br/>
              <w:t>вставлены две эластичные резинки для удобства фиксации на</w:t>
            </w:r>
            <w:r w:rsidRPr="00C95201">
              <w:rPr>
                <w:color w:val="000000"/>
                <w:sz w:val="16"/>
                <w:szCs w:val="16"/>
              </w:rPr>
              <w:br/>
              <w:t>лице. Размер маски: 170×95 мм (± 5 мм) – 1 шт.</w:t>
            </w:r>
            <w:r w:rsidRPr="00C95201">
              <w:rPr>
                <w:color w:val="000000"/>
                <w:sz w:val="16"/>
                <w:szCs w:val="16"/>
              </w:rPr>
              <w:br/>
              <w:t xml:space="preserve">3) Халат хирургический, </w:t>
            </w:r>
            <w:proofErr w:type="spellStart"/>
            <w:r w:rsidRPr="00C95201">
              <w:rPr>
                <w:color w:val="000000"/>
                <w:sz w:val="16"/>
                <w:szCs w:val="16"/>
              </w:rPr>
              <w:t>евростандарт</w:t>
            </w:r>
            <w:proofErr w:type="spellEnd"/>
            <w:r w:rsidRPr="00C95201">
              <w:rPr>
                <w:color w:val="000000"/>
                <w:sz w:val="16"/>
                <w:szCs w:val="16"/>
              </w:rPr>
              <w:t>. Удобный,</w:t>
            </w:r>
            <w:r w:rsidRPr="00C95201">
              <w:rPr>
                <w:color w:val="000000"/>
                <w:sz w:val="16"/>
                <w:szCs w:val="16"/>
              </w:rPr>
              <w:br/>
              <w:t>водоотталкивающий, на завязках. Обеспечивает</w:t>
            </w:r>
            <w:r w:rsidRPr="00C95201">
              <w:rPr>
                <w:color w:val="000000"/>
                <w:sz w:val="16"/>
                <w:szCs w:val="16"/>
              </w:rPr>
              <w:br/>
              <w:t>максимальный комфорт при проведении стандартных и</w:t>
            </w:r>
            <w:r w:rsidRPr="00C95201">
              <w:rPr>
                <w:color w:val="000000"/>
                <w:sz w:val="16"/>
                <w:szCs w:val="16"/>
              </w:rPr>
              <w:br/>
              <w:t>длительных операций за счет специального раскроя, не</w:t>
            </w:r>
            <w:r w:rsidRPr="00C95201">
              <w:rPr>
                <w:color w:val="000000"/>
                <w:sz w:val="16"/>
                <w:szCs w:val="16"/>
              </w:rPr>
              <w:br/>
              <w:t>стесняющего движений во время проведения манипуляций.</w:t>
            </w:r>
            <w:r w:rsidRPr="00C95201">
              <w:rPr>
                <w:color w:val="000000"/>
                <w:sz w:val="16"/>
                <w:szCs w:val="16"/>
              </w:rPr>
              <w:br/>
              <w:t>Халат сложен для асептического надевания без</w:t>
            </w:r>
            <w:r w:rsidRPr="00C95201">
              <w:rPr>
                <w:color w:val="000000"/>
                <w:sz w:val="16"/>
                <w:szCs w:val="16"/>
              </w:rPr>
              <w:br/>
              <w:t>дополнительной помощи, с наличием фиксаторов завязок,</w:t>
            </w:r>
            <w:r w:rsidRPr="00C95201">
              <w:rPr>
                <w:color w:val="000000"/>
                <w:sz w:val="16"/>
                <w:szCs w:val="16"/>
              </w:rPr>
              <w:br/>
              <w:t xml:space="preserve">предотвращающих </w:t>
            </w:r>
            <w:proofErr w:type="spellStart"/>
            <w:r w:rsidRPr="00C95201">
              <w:rPr>
                <w:color w:val="000000"/>
                <w:sz w:val="16"/>
                <w:szCs w:val="16"/>
              </w:rPr>
              <w:t>расстерилизацию</w:t>
            </w:r>
            <w:proofErr w:type="spellEnd"/>
            <w:r w:rsidRPr="00C95201">
              <w:rPr>
                <w:color w:val="000000"/>
                <w:sz w:val="16"/>
                <w:szCs w:val="16"/>
              </w:rPr>
              <w:t xml:space="preserve"> и упрощающих</w:t>
            </w:r>
            <w:r w:rsidRPr="00C95201">
              <w:rPr>
                <w:color w:val="000000"/>
                <w:sz w:val="16"/>
                <w:szCs w:val="16"/>
              </w:rPr>
              <w:br/>
              <w:t>завязывание. Специальная система четырех завязок и</w:t>
            </w:r>
            <w:r w:rsidRPr="00C95201">
              <w:rPr>
                <w:color w:val="000000"/>
                <w:sz w:val="16"/>
                <w:szCs w:val="16"/>
              </w:rPr>
              <w:br/>
              <w:t>дополнительного запахивания в области спины обеспечивает</w:t>
            </w:r>
            <w:r w:rsidRPr="00C95201">
              <w:rPr>
                <w:color w:val="000000"/>
                <w:sz w:val="16"/>
                <w:szCs w:val="16"/>
              </w:rPr>
              <w:br/>
              <w:t>стерильность спины персонала - 1 шт.;</w:t>
            </w:r>
            <w:r w:rsidRPr="00C95201">
              <w:rPr>
                <w:color w:val="000000"/>
                <w:sz w:val="16"/>
                <w:szCs w:val="16"/>
              </w:rPr>
              <w:br/>
              <w:t>4) Перчатки одноразовые, размер по заявке заказчика 5.0-9.5</w:t>
            </w:r>
            <w:r w:rsidRPr="00C95201">
              <w:rPr>
                <w:color w:val="000000"/>
                <w:sz w:val="16"/>
                <w:szCs w:val="16"/>
              </w:rPr>
              <w:br/>
              <w:t>– 1 пара;</w:t>
            </w:r>
            <w:r w:rsidRPr="00C95201">
              <w:rPr>
                <w:color w:val="000000"/>
                <w:sz w:val="16"/>
                <w:szCs w:val="16"/>
              </w:rPr>
              <w:br/>
              <w:t>5) Бахилы хирургические высокие на завязках</w:t>
            </w:r>
            <w:r w:rsidRPr="00C95201">
              <w:rPr>
                <w:color w:val="000000"/>
                <w:sz w:val="16"/>
                <w:szCs w:val="16"/>
              </w:rPr>
              <w:br/>
              <w:t>одноразовые. Высота не менее 55 см, длина стопы 42</w:t>
            </w:r>
            <w:r w:rsidRPr="00C95201">
              <w:rPr>
                <w:color w:val="000000"/>
                <w:sz w:val="16"/>
                <w:szCs w:val="16"/>
              </w:rPr>
              <w:br/>
              <w:t>см, длина завязок не менее 10 см. Изготовлены из</w:t>
            </w:r>
            <w:r w:rsidRPr="00C95201">
              <w:rPr>
                <w:color w:val="000000"/>
                <w:sz w:val="16"/>
                <w:szCs w:val="16"/>
              </w:rPr>
              <w:br/>
              <w:t>трехслойного водоотталкивающего нетканого</w:t>
            </w:r>
            <w:r w:rsidRPr="00C95201">
              <w:rPr>
                <w:color w:val="000000"/>
                <w:sz w:val="16"/>
                <w:szCs w:val="16"/>
              </w:rPr>
              <w:br/>
              <w:t>материала плотностью не менее 40 грамм/м 2 – 1</w:t>
            </w:r>
            <w:r w:rsidRPr="00C95201">
              <w:rPr>
                <w:color w:val="000000"/>
                <w:sz w:val="16"/>
                <w:szCs w:val="16"/>
              </w:rPr>
              <w:br/>
              <w:t>пара.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01" w:rsidRPr="00C95201" w:rsidRDefault="00C95201" w:rsidP="00C95201">
            <w:pPr>
              <w:jc w:val="center"/>
              <w:rPr>
                <w:color w:val="000000"/>
                <w:sz w:val="16"/>
                <w:szCs w:val="16"/>
              </w:rPr>
            </w:pPr>
            <w:r w:rsidRPr="00C95201">
              <w:rPr>
                <w:color w:val="000000"/>
                <w:sz w:val="16"/>
                <w:szCs w:val="16"/>
              </w:rPr>
              <w:lastRenderedPageBreak/>
              <w:t>комплект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01" w:rsidRPr="00C95201" w:rsidRDefault="00C95201" w:rsidP="00C95201">
            <w:pPr>
              <w:jc w:val="center"/>
              <w:rPr>
                <w:color w:val="000000"/>
                <w:sz w:val="16"/>
                <w:szCs w:val="16"/>
              </w:rPr>
            </w:pPr>
            <w:r w:rsidRPr="00C95201">
              <w:rPr>
                <w:color w:val="000000"/>
                <w:sz w:val="16"/>
                <w:szCs w:val="16"/>
              </w:rPr>
              <w:t>50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01" w:rsidRPr="00C95201" w:rsidRDefault="00C95201" w:rsidP="00C95201">
            <w:pPr>
              <w:jc w:val="center"/>
              <w:rPr>
                <w:color w:val="000000"/>
                <w:sz w:val="16"/>
                <w:szCs w:val="16"/>
              </w:rPr>
            </w:pPr>
            <w:r w:rsidRPr="00C95201">
              <w:rPr>
                <w:color w:val="000000"/>
                <w:sz w:val="16"/>
                <w:szCs w:val="16"/>
              </w:rPr>
              <w:t>3 700,00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201" w:rsidRPr="00C95201" w:rsidRDefault="00C95201" w:rsidP="00C95201">
            <w:pPr>
              <w:jc w:val="center"/>
              <w:rPr>
                <w:color w:val="000000"/>
                <w:sz w:val="16"/>
                <w:szCs w:val="16"/>
              </w:rPr>
            </w:pPr>
            <w:r w:rsidRPr="00C95201">
              <w:rPr>
                <w:color w:val="000000"/>
                <w:sz w:val="16"/>
                <w:szCs w:val="16"/>
              </w:rPr>
              <w:t>185 000,00</w:t>
            </w:r>
          </w:p>
        </w:tc>
      </w:tr>
      <w:tr w:rsidR="00C95201" w:rsidRPr="0027515C" w:rsidTr="00755569">
        <w:trPr>
          <w:trHeight w:val="139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01" w:rsidRPr="00C95201" w:rsidRDefault="00C95201" w:rsidP="00C95201">
            <w:pPr>
              <w:jc w:val="center"/>
              <w:rPr>
                <w:sz w:val="16"/>
                <w:szCs w:val="16"/>
              </w:rPr>
            </w:pPr>
            <w:r w:rsidRPr="00C95201">
              <w:rPr>
                <w:sz w:val="16"/>
                <w:szCs w:val="16"/>
              </w:rPr>
              <w:lastRenderedPageBreak/>
              <w:t xml:space="preserve">6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01" w:rsidRPr="00C95201" w:rsidRDefault="00C95201" w:rsidP="00C95201">
            <w:pPr>
              <w:jc w:val="center"/>
              <w:rPr>
                <w:color w:val="000000"/>
                <w:sz w:val="16"/>
                <w:szCs w:val="16"/>
              </w:rPr>
            </w:pPr>
            <w:r w:rsidRPr="00C95201">
              <w:rPr>
                <w:color w:val="000000"/>
                <w:sz w:val="16"/>
                <w:szCs w:val="16"/>
              </w:rPr>
              <w:t>Комплект</w:t>
            </w:r>
            <w:r w:rsidRPr="00C95201">
              <w:rPr>
                <w:color w:val="000000"/>
                <w:sz w:val="16"/>
                <w:szCs w:val="16"/>
              </w:rPr>
              <w:br/>
              <w:t>хирургический из</w:t>
            </w:r>
            <w:r w:rsidRPr="00C95201">
              <w:rPr>
                <w:color w:val="000000"/>
                <w:sz w:val="16"/>
                <w:szCs w:val="16"/>
              </w:rPr>
              <w:br/>
              <w:t>нетканого</w:t>
            </w:r>
            <w:r w:rsidRPr="00C95201">
              <w:rPr>
                <w:color w:val="000000"/>
                <w:sz w:val="16"/>
                <w:szCs w:val="16"/>
              </w:rPr>
              <w:br/>
              <w:t>материала</w:t>
            </w:r>
          </w:p>
        </w:tc>
        <w:tc>
          <w:tcPr>
            <w:tcW w:w="8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01" w:rsidRPr="00C95201" w:rsidRDefault="00C95201" w:rsidP="00C95201">
            <w:pPr>
              <w:jc w:val="center"/>
              <w:rPr>
                <w:color w:val="000000"/>
                <w:sz w:val="16"/>
                <w:szCs w:val="16"/>
              </w:rPr>
            </w:pPr>
            <w:r w:rsidRPr="00C95201">
              <w:rPr>
                <w:color w:val="000000"/>
                <w:sz w:val="16"/>
                <w:szCs w:val="16"/>
              </w:rPr>
              <w:t>1. Халат хирургический, размер 44-68, плотностью 68 г/м 2 – 1</w:t>
            </w:r>
            <w:r w:rsidRPr="00C95201">
              <w:rPr>
                <w:color w:val="000000"/>
                <w:sz w:val="16"/>
                <w:szCs w:val="16"/>
              </w:rPr>
              <w:br/>
              <w:t>шт.</w:t>
            </w:r>
            <w:r w:rsidRPr="00C95201">
              <w:rPr>
                <w:color w:val="000000"/>
                <w:sz w:val="16"/>
                <w:szCs w:val="16"/>
              </w:rPr>
              <w:br/>
              <w:t xml:space="preserve">2. Шапочка клип берет, </w:t>
            </w:r>
            <w:proofErr w:type="spellStart"/>
            <w:r w:rsidRPr="00C95201">
              <w:rPr>
                <w:color w:val="000000"/>
                <w:sz w:val="16"/>
                <w:szCs w:val="16"/>
              </w:rPr>
              <w:t>спанбонд</w:t>
            </w:r>
            <w:proofErr w:type="spellEnd"/>
            <w:r w:rsidRPr="00C95201">
              <w:rPr>
                <w:color w:val="000000"/>
                <w:sz w:val="16"/>
                <w:szCs w:val="16"/>
              </w:rPr>
              <w:t xml:space="preserve"> – 1 шт.</w:t>
            </w:r>
            <w:r w:rsidRPr="00C95201">
              <w:rPr>
                <w:color w:val="000000"/>
                <w:sz w:val="16"/>
                <w:szCs w:val="16"/>
              </w:rPr>
              <w:br/>
              <w:t>3. Маска медицинская трехслойная из нетканого материала</w:t>
            </w:r>
            <w:r w:rsidRPr="00C95201">
              <w:rPr>
                <w:color w:val="000000"/>
                <w:sz w:val="16"/>
                <w:szCs w:val="16"/>
              </w:rPr>
              <w:br/>
              <w:t>СМС– 1 шт.</w:t>
            </w:r>
            <w:r w:rsidRPr="00C95201">
              <w:rPr>
                <w:color w:val="000000"/>
                <w:sz w:val="16"/>
                <w:szCs w:val="16"/>
              </w:rPr>
              <w:br/>
              <w:t>4. Бахилы высокие размер 55х42 см из нетканого</w:t>
            </w:r>
            <w:r w:rsidRPr="00C95201">
              <w:rPr>
                <w:color w:val="000000"/>
                <w:sz w:val="16"/>
                <w:szCs w:val="16"/>
              </w:rPr>
              <w:br/>
              <w:t>материала СМС – 1 пара.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01" w:rsidRPr="00C95201" w:rsidRDefault="00C95201" w:rsidP="00C95201">
            <w:pPr>
              <w:jc w:val="center"/>
              <w:rPr>
                <w:color w:val="000000"/>
                <w:sz w:val="16"/>
                <w:szCs w:val="16"/>
              </w:rPr>
            </w:pPr>
            <w:r w:rsidRPr="00C95201">
              <w:rPr>
                <w:color w:val="000000"/>
                <w:sz w:val="16"/>
                <w:szCs w:val="16"/>
              </w:rPr>
              <w:t>комплект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01" w:rsidRPr="00C95201" w:rsidRDefault="00C95201" w:rsidP="00C95201">
            <w:pPr>
              <w:jc w:val="center"/>
              <w:rPr>
                <w:color w:val="000000"/>
                <w:sz w:val="16"/>
                <w:szCs w:val="16"/>
              </w:rPr>
            </w:pPr>
            <w:r w:rsidRPr="00C95201">
              <w:rPr>
                <w:color w:val="000000"/>
                <w:sz w:val="16"/>
                <w:szCs w:val="16"/>
              </w:rPr>
              <w:t>485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01" w:rsidRPr="00C95201" w:rsidRDefault="00C95201" w:rsidP="00C95201">
            <w:pPr>
              <w:jc w:val="center"/>
              <w:rPr>
                <w:color w:val="000000"/>
                <w:sz w:val="16"/>
                <w:szCs w:val="16"/>
              </w:rPr>
            </w:pPr>
            <w:r w:rsidRPr="00C95201">
              <w:rPr>
                <w:color w:val="000000"/>
                <w:sz w:val="16"/>
                <w:szCs w:val="16"/>
              </w:rPr>
              <w:t>880,00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201" w:rsidRPr="00C95201" w:rsidRDefault="00C95201" w:rsidP="00C95201">
            <w:pPr>
              <w:jc w:val="center"/>
              <w:rPr>
                <w:color w:val="000000"/>
                <w:sz w:val="16"/>
                <w:szCs w:val="16"/>
              </w:rPr>
            </w:pPr>
            <w:r w:rsidRPr="00C95201">
              <w:rPr>
                <w:color w:val="000000"/>
                <w:sz w:val="16"/>
                <w:szCs w:val="16"/>
              </w:rPr>
              <w:t>426 800,00</w:t>
            </w:r>
          </w:p>
        </w:tc>
      </w:tr>
      <w:tr w:rsidR="00C95201" w:rsidRPr="0027515C" w:rsidTr="00755569">
        <w:trPr>
          <w:trHeight w:val="139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01" w:rsidRPr="00C95201" w:rsidRDefault="00C95201" w:rsidP="00C95201">
            <w:pPr>
              <w:jc w:val="center"/>
              <w:rPr>
                <w:sz w:val="16"/>
                <w:szCs w:val="16"/>
              </w:rPr>
            </w:pPr>
            <w:r w:rsidRPr="00C95201">
              <w:rPr>
                <w:sz w:val="16"/>
                <w:szCs w:val="16"/>
              </w:rPr>
              <w:t xml:space="preserve">7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01" w:rsidRPr="00C95201" w:rsidRDefault="00C95201" w:rsidP="00C95201">
            <w:pPr>
              <w:jc w:val="center"/>
              <w:rPr>
                <w:color w:val="000000"/>
                <w:sz w:val="16"/>
                <w:szCs w:val="16"/>
              </w:rPr>
            </w:pPr>
            <w:r w:rsidRPr="00C95201">
              <w:rPr>
                <w:color w:val="000000"/>
                <w:sz w:val="16"/>
                <w:szCs w:val="16"/>
              </w:rPr>
              <w:t xml:space="preserve">Дыхательный контур реанимационный   1,6м, для новорожденных,  с </w:t>
            </w:r>
            <w:proofErr w:type="spellStart"/>
            <w:r w:rsidRPr="00C95201">
              <w:rPr>
                <w:color w:val="000000"/>
                <w:sz w:val="16"/>
                <w:szCs w:val="16"/>
              </w:rPr>
              <w:t>обогревом,дополнительным</w:t>
            </w:r>
            <w:proofErr w:type="spellEnd"/>
            <w:r w:rsidRPr="00C95201">
              <w:rPr>
                <w:color w:val="000000"/>
                <w:sz w:val="16"/>
                <w:szCs w:val="16"/>
              </w:rPr>
              <w:t xml:space="preserve"> шлангом и камерой увлажнителя для аппарата  </w:t>
            </w:r>
            <w:proofErr w:type="spellStart"/>
            <w:r w:rsidRPr="00C95201">
              <w:rPr>
                <w:color w:val="000000"/>
                <w:sz w:val="16"/>
                <w:szCs w:val="16"/>
              </w:rPr>
              <w:t>Puritan</w:t>
            </w:r>
            <w:proofErr w:type="spellEnd"/>
          </w:p>
        </w:tc>
        <w:tc>
          <w:tcPr>
            <w:tcW w:w="8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01" w:rsidRPr="00C95201" w:rsidRDefault="00C95201" w:rsidP="00C95201">
            <w:pPr>
              <w:jc w:val="center"/>
              <w:rPr>
                <w:color w:val="000000"/>
                <w:sz w:val="16"/>
                <w:szCs w:val="16"/>
              </w:rPr>
            </w:pPr>
            <w:r w:rsidRPr="00C95201">
              <w:rPr>
                <w:color w:val="000000"/>
                <w:sz w:val="16"/>
                <w:szCs w:val="16"/>
              </w:rPr>
              <w:t>Контур дыхательный неонатальный для соединения пациента с аппаратами ИВЛ для взрослых, оснащёнными педиатрическими модулями (универсальные аппараты). Внутренний диаметр шлангов 10мм, длина шлангов вдоха/выдоха 1,6м, материал шлангов гофрированный шланг "</w:t>
            </w:r>
            <w:proofErr w:type="spellStart"/>
            <w:r w:rsidRPr="00C95201">
              <w:rPr>
                <w:color w:val="000000"/>
                <w:sz w:val="16"/>
                <w:szCs w:val="16"/>
              </w:rPr>
              <w:t>Flextube</w:t>
            </w:r>
            <w:proofErr w:type="spellEnd"/>
            <w:r w:rsidRPr="00C95201">
              <w:rPr>
                <w:color w:val="000000"/>
                <w:sz w:val="16"/>
                <w:szCs w:val="16"/>
              </w:rPr>
              <w:t xml:space="preserve">", с проводом обогрева в канале вдоха , с встроенным в жестком соединителе (22F на камеру увлажнителя) </w:t>
            </w:r>
            <w:proofErr w:type="spellStart"/>
            <w:r w:rsidRPr="00C95201">
              <w:rPr>
                <w:color w:val="000000"/>
                <w:sz w:val="16"/>
                <w:szCs w:val="16"/>
              </w:rPr>
              <w:t>электроразъёмом</w:t>
            </w:r>
            <w:proofErr w:type="spellEnd"/>
            <w:r w:rsidRPr="00C95201">
              <w:rPr>
                <w:color w:val="000000"/>
                <w:sz w:val="16"/>
                <w:szCs w:val="16"/>
              </w:rPr>
              <w:t>, с двойной контактной группой и направляющим приливом, с портами 7,6мм на Y-образном жестком угловом соединителе на пациента и в канале вдоха, с герметизирующими "</w:t>
            </w:r>
            <w:proofErr w:type="spellStart"/>
            <w:r w:rsidRPr="00C95201">
              <w:rPr>
                <w:color w:val="000000"/>
                <w:sz w:val="16"/>
                <w:szCs w:val="16"/>
              </w:rPr>
              <w:t>not</w:t>
            </w:r>
            <w:proofErr w:type="spellEnd"/>
            <w:r w:rsidRPr="00C9520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95201">
              <w:rPr>
                <w:color w:val="000000"/>
                <w:sz w:val="16"/>
                <w:szCs w:val="16"/>
              </w:rPr>
              <w:t>loosing</w:t>
            </w:r>
            <w:proofErr w:type="spellEnd"/>
            <w:r w:rsidRPr="00C95201">
              <w:rPr>
                <w:color w:val="000000"/>
                <w:sz w:val="16"/>
                <w:szCs w:val="16"/>
              </w:rPr>
              <w:t xml:space="preserve">" заглушками, снабжённом внутренней тест- защитной заглушкой, с камерой увлажнителя с автоматической </w:t>
            </w:r>
            <w:proofErr w:type="spellStart"/>
            <w:r w:rsidRPr="00C95201">
              <w:rPr>
                <w:color w:val="000000"/>
                <w:sz w:val="16"/>
                <w:szCs w:val="16"/>
              </w:rPr>
              <w:t>дозацией</w:t>
            </w:r>
            <w:proofErr w:type="spellEnd"/>
            <w:r w:rsidRPr="00C95201">
              <w:rPr>
                <w:color w:val="000000"/>
                <w:sz w:val="16"/>
                <w:szCs w:val="16"/>
              </w:rPr>
              <w:t xml:space="preserve"> жидкости (клапан </w:t>
            </w:r>
            <w:proofErr w:type="spellStart"/>
            <w:r w:rsidRPr="00C95201">
              <w:rPr>
                <w:color w:val="000000"/>
                <w:sz w:val="16"/>
                <w:szCs w:val="16"/>
              </w:rPr>
              <w:t>попловкового</w:t>
            </w:r>
            <w:proofErr w:type="spellEnd"/>
            <w:r w:rsidRPr="00C95201">
              <w:rPr>
                <w:color w:val="000000"/>
                <w:sz w:val="16"/>
                <w:szCs w:val="16"/>
              </w:rPr>
              <w:t xml:space="preserve"> типа, </w:t>
            </w:r>
            <w:proofErr w:type="spellStart"/>
            <w:r w:rsidRPr="00C95201">
              <w:rPr>
                <w:color w:val="000000"/>
                <w:sz w:val="16"/>
                <w:szCs w:val="16"/>
              </w:rPr>
              <w:t>аэроламели</w:t>
            </w:r>
            <w:proofErr w:type="spellEnd"/>
            <w:r w:rsidRPr="00C95201">
              <w:rPr>
                <w:color w:val="000000"/>
                <w:sz w:val="16"/>
                <w:szCs w:val="16"/>
              </w:rPr>
              <w:t xml:space="preserve"> распределения потока), с разборным самогерметизирующимся </w:t>
            </w:r>
            <w:proofErr w:type="spellStart"/>
            <w:r w:rsidRPr="00C95201">
              <w:rPr>
                <w:color w:val="000000"/>
                <w:sz w:val="16"/>
                <w:szCs w:val="16"/>
              </w:rPr>
              <w:t>влагосборником</w:t>
            </w:r>
            <w:proofErr w:type="spellEnd"/>
            <w:r w:rsidRPr="00C95201">
              <w:rPr>
                <w:color w:val="000000"/>
                <w:sz w:val="16"/>
                <w:szCs w:val="16"/>
              </w:rPr>
              <w:t xml:space="preserve">, клапан </w:t>
            </w:r>
            <w:proofErr w:type="spellStart"/>
            <w:r w:rsidRPr="00C95201">
              <w:rPr>
                <w:color w:val="000000"/>
                <w:sz w:val="16"/>
                <w:szCs w:val="16"/>
              </w:rPr>
              <w:t>влагосборника</w:t>
            </w:r>
            <w:proofErr w:type="spellEnd"/>
            <w:r w:rsidRPr="00C95201">
              <w:rPr>
                <w:color w:val="000000"/>
                <w:sz w:val="16"/>
                <w:szCs w:val="16"/>
              </w:rPr>
              <w:t xml:space="preserve"> пружинный шариковый, обеспечивающий герметизацию воздушного канала при любом положении </w:t>
            </w:r>
            <w:proofErr w:type="spellStart"/>
            <w:r w:rsidRPr="00C95201">
              <w:rPr>
                <w:color w:val="000000"/>
                <w:sz w:val="16"/>
                <w:szCs w:val="16"/>
              </w:rPr>
              <w:t>влагосборника</w:t>
            </w:r>
            <w:proofErr w:type="spellEnd"/>
            <w:r w:rsidRPr="00C95201">
              <w:rPr>
                <w:color w:val="000000"/>
                <w:sz w:val="16"/>
                <w:szCs w:val="16"/>
              </w:rPr>
              <w:t xml:space="preserve">, c соединителем 22F подсоединения к аппарату, с дополнительным шлангом 0,4м c соединителями 22F, комплектом принадлежностей в </w:t>
            </w:r>
            <w:proofErr w:type="spellStart"/>
            <w:r w:rsidRPr="00C95201">
              <w:rPr>
                <w:color w:val="000000"/>
                <w:sz w:val="16"/>
                <w:szCs w:val="16"/>
              </w:rPr>
              <w:t>составе:жесткий</w:t>
            </w:r>
            <w:proofErr w:type="spellEnd"/>
            <w:r w:rsidRPr="00C95201">
              <w:rPr>
                <w:color w:val="000000"/>
                <w:sz w:val="16"/>
                <w:szCs w:val="16"/>
              </w:rPr>
              <w:t xml:space="preserve"> соединитель 22М-22М/15F 1 штуки, соединитель 15М -8,5F, Материал: ПВХ, полипропилен, эластомер. Упаковка: индивидуальная, стерильная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01" w:rsidRPr="00C95201" w:rsidRDefault="00C95201" w:rsidP="00C95201">
            <w:pPr>
              <w:jc w:val="center"/>
              <w:rPr>
                <w:color w:val="000000"/>
                <w:sz w:val="16"/>
                <w:szCs w:val="16"/>
              </w:rPr>
            </w:pPr>
            <w:r w:rsidRPr="00C95201">
              <w:rPr>
                <w:color w:val="000000"/>
                <w:sz w:val="16"/>
                <w:szCs w:val="16"/>
              </w:rPr>
              <w:t>штука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01" w:rsidRPr="00C95201" w:rsidRDefault="00C95201" w:rsidP="00C95201">
            <w:pPr>
              <w:jc w:val="center"/>
              <w:rPr>
                <w:color w:val="000000"/>
                <w:sz w:val="16"/>
                <w:szCs w:val="16"/>
              </w:rPr>
            </w:pPr>
            <w:r w:rsidRPr="00C95201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01" w:rsidRPr="00C95201" w:rsidRDefault="00C95201" w:rsidP="00C95201">
            <w:pPr>
              <w:jc w:val="center"/>
              <w:rPr>
                <w:color w:val="000000"/>
                <w:sz w:val="16"/>
                <w:szCs w:val="16"/>
              </w:rPr>
            </w:pPr>
            <w:r w:rsidRPr="00C95201">
              <w:rPr>
                <w:color w:val="000000"/>
                <w:sz w:val="16"/>
                <w:szCs w:val="16"/>
              </w:rPr>
              <w:t>29 000,00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201" w:rsidRPr="00C95201" w:rsidRDefault="00C95201" w:rsidP="00C95201">
            <w:pPr>
              <w:jc w:val="center"/>
              <w:rPr>
                <w:color w:val="000000"/>
                <w:sz w:val="16"/>
                <w:szCs w:val="16"/>
              </w:rPr>
            </w:pPr>
            <w:r w:rsidRPr="00C95201">
              <w:rPr>
                <w:color w:val="000000"/>
                <w:sz w:val="16"/>
                <w:szCs w:val="16"/>
              </w:rPr>
              <w:t>580 000,00</w:t>
            </w:r>
          </w:p>
        </w:tc>
      </w:tr>
      <w:tr w:rsidR="00C95201" w:rsidRPr="0027515C" w:rsidTr="00755569">
        <w:trPr>
          <w:trHeight w:val="139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01" w:rsidRPr="00C95201" w:rsidRDefault="00C95201" w:rsidP="00C95201">
            <w:pPr>
              <w:jc w:val="center"/>
              <w:rPr>
                <w:sz w:val="16"/>
                <w:szCs w:val="16"/>
              </w:rPr>
            </w:pPr>
            <w:r w:rsidRPr="00C95201">
              <w:rPr>
                <w:sz w:val="16"/>
                <w:szCs w:val="16"/>
              </w:rPr>
              <w:t xml:space="preserve">8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01" w:rsidRPr="00C95201" w:rsidRDefault="00C95201" w:rsidP="00C95201">
            <w:pPr>
              <w:jc w:val="center"/>
              <w:rPr>
                <w:color w:val="000000"/>
                <w:sz w:val="16"/>
                <w:szCs w:val="16"/>
              </w:rPr>
            </w:pPr>
            <w:r w:rsidRPr="00C95201">
              <w:rPr>
                <w:color w:val="000000"/>
                <w:sz w:val="16"/>
                <w:szCs w:val="16"/>
              </w:rPr>
              <w:t>Гель для УЗИ 5 кг</w:t>
            </w:r>
          </w:p>
        </w:tc>
        <w:tc>
          <w:tcPr>
            <w:tcW w:w="8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01" w:rsidRPr="00C95201" w:rsidRDefault="00C95201" w:rsidP="00C95201">
            <w:pPr>
              <w:jc w:val="center"/>
              <w:rPr>
                <w:color w:val="000000"/>
                <w:sz w:val="16"/>
                <w:szCs w:val="16"/>
              </w:rPr>
            </w:pPr>
            <w:r w:rsidRPr="00C95201">
              <w:rPr>
                <w:color w:val="000000"/>
                <w:sz w:val="16"/>
                <w:szCs w:val="16"/>
              </w:rPr>
              <w:t>Гель для УЗИ 5 кг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01" w:rsidRPr="00C95201" w:rsidRDefault="00C95201" w:rsidP="00C95201">
            <w:pPr>
              <w:jc w:val="center"/>
              <w:rPr>
                <w:color w:val="000000"/>
                <w:sz w:val="16"/>
                <w:szCs w:val="16"/>
              </w:rPr>
            </w:pPr>
            <w:r w:rsidRPr="00C95201">
              <w:rPr>
                <w:color w:val="000000"/>
                <w:sz w:val="16"/>
                <w:szCs w:val="16"/>
              </w:rPr>
              <w:t>канистра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01" w:rsidRPr="00C95201" w:rsidRDefault="00C95201" w:rsidP="00C95201">
            <w:pPr>
              <w:jc w:val="center"/>
              <w:rPr>
                <w:color w:val="000000"/>
                <w:sz w:val="16"/>
                <w:szCs w:val="16"/>
              </w:rPr>
            </w:pPr>
            <w:r w:rsidRPr="00C95201">
              <w:rPr>
                <w:color w:val="000000"/>
                <w:sz w:val="16"/>
                <w:szCs w:val="16"/>
              </w:rPr>
              <w:t>48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01" w:rsidRPr="00C95201" w:rsidRDefault="007912B0" w:rsidP="00C9520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kk-KZ"/>
              </w:rPr>
              <w:t>5</w:t>
            </w:r>
            <w:r w:rsidR="00C95201" w:rsidRPr="00C95201">
              <w:rPr>
                <w:color w:val="000000"/>
                <w:sz w:val="16"/>
                <w:szCs w:val="16"/>
              </w:rPr>
              <w:t xml:space="preserve"> 900,00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B0" w:rsidRPr="007912B0" w:rsidRDefault="007912B0" w:rsidP="007912B0">
            <w:pPr>
              <w:jc w:val="center"/>
              <w:rPr>
                <w:color w:val="000000"/>
                <w:sz w:val="16"/>
                <w:szCs w:val="16"/>
                <w:lang w:val="kk-KZ"/>
              </w:rPr>
            </w:pPr>
            <w:r>
              <w:rPr>
                <w:color w:val="000000"/>
                <w:sz w:val="16"/>
                <w:szCs w:val="16"/>
                <w:lang w:val="kk-KZ"/>
              </w:rPr>
              <w:t>283 200,00</w:t>
            </w:r>
          </w:p>
        </w:tc>
      </w:tr>
      <w:tr w:rsidR="00C95201" w:rsidRPr="0027515C" w:rsidTr="00755569">
        <w:trPr>
          <w:trHeight w:val="139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01" w:rsidRPr="00C95201" w:rsidRDefault="00C95201" w:rsidP="00C95201">
            <w:pPr>
              <w:jc w:val="center"/>
              <w:rPr>
                <w:sz w:val="16"/>
                <w:szCs w:val="16"/>
              </w:rPr>
            </w:pPr>
            <w:r w:rsidRPr="00C95201">
              <w:rPr>
                <w:sz w:val="16"/>
                <w:szCs w:val="16"/>
              </w:rPr>
              <w:t xml:space="preserve">9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01" w:rsidRPr="00C95201" w:rsidRDefault="00C95201" w:rsidP="00C95201">
            <w:pPr>
              <w:jc w:val="center"/>
              <w:rPr>
                <w:color w:val="000000"/>
                <w:sz w:val="16"/>
                <w:szCs w:val="16"/>
              </w:rPr>
            </w:pPr>
            <w:r w:rsidRPr="00C95201">
              <w:rPr>
                <w:color w:val="000000"/>
                <w:sz w:val="16"/>
                <w:szCs w:val="16"/>
              </w:rPr>
              <w:t>Натрия хлорид</w:t>
            </w:r>
          </w:p>
        </w:tc>
        <w:tc>
          <w:tcPr>
            <w:tcW w:w="8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01" w:rsidRPr="00C95201" w:rsidRDefault="00C95201" w:rsidP="00C95201">
            <w:pPr>
              <w:jc w:val="center"/>
              <w:rPr>
                <w:color w:val="000000"/>
                <w:sz w:val="16"/>
                <w:szCs w:val="16"/>
              </w:rPr>
            </w:pPr>
            <w:r w:rsidRPr="00C95201">
              <w:rPr>
                <w:color w:val="000000"/>
                <w:sz w:val="16"/>
                <w:szCs w:val="16"/>
              </w:rPr>
              <w:t xml:space="preserve">Раствор для </w:t>
            </w:r>
            <w:proofErr w:type="spellStart"/>
            <w:r w:rsidRPr="00C95201">
              <w:rPr>
                <w:color w:val="000000"/>
                <w:sz w:val="16"/>
                <w:szCs w:val="16"/>
              </w:rPr>
              <w:t>инфузий</w:t>
            </w:r>
            <w:proofErr w:type="spellEnd"/>
            <w:r w:rsidRPr="00C95201">
              <w:rPr>
                <w:color w:val="000000"/>
                <w:sz w:val="16"/>
                <w:szCs w:val="16"/>
              </w:rPr>
              <w:t>, 0,9 %, 250 мл, №1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01" w:rsidRPr="00C95201" w:rsidRDefault="00C95201" w:rsidP="00C95201">
            <w:pPr>
              <w:jc w:val="center"/>
              <w:rPr>
                <w:color w:val="000000"/>
                <w:sz w:val="16"/>
                <w:szCs w:val="16"/>
              </w:rPr>
            </w:pPr>
            <w:r w:rsidRPr="00C95201">
              <w:rPr>
                <w:color w:val="000000"/>
                <w:sz w:val="16"/>
                <w:szCs w:val="16"/>
              </w:rPr>
              <w:t>флакон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01" w:rsidRPr="00C95201" w:rsidRDefault="00C95201" w:rsidP="00C95201">
            <w:pPr>
              <w:jc w:val="center"/>
              <w:rPr>
                <w:color w:val="000000"/>
                <w:sz w:val="16"/>
                <w:szCs w:val="16"/>
              </w:rPr>
            </w:pPr>
            <w:r w:rsidRPr="00C95201">
              <w:rPr>
                <w:color w:val="000000"/>
                <w:sz w:val="16"/>
                <w:szCs w:val="16"/>
              </w:rPr>
              <w:t>34 000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01" w:rsidRPr="00C95201" w:rsidRDefault="00A82B97" w:rsidP="00C9520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201" w:rsidRPr="00C95201" w:rsidRDefault="00A82B97" w:rsidP="00C9520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4 930 000,00</w:t>
            </w:r>
          </w:p>
        </w:tc>
      </w:tr>
      <w:tr w:rsidR="00B2792A" w:rsidRPr="0027515C" w:rsidTr="00755569">
        <w:trPr>
          <w:trHeight w:val="6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FD6" w:rsidRPr="00B159C0" w:rsidRDefault="00254FD6" w:rsidP="00254F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FD6" w:rsidRPr="00B159C0" w:rsidRDefault="005A1929" w:rsidP="00254FD6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B159C0">
              <w:rPr>
                <w:b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8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FD6" w:rsidRPr="00B159C0" w:rsidRDefault="00254FD6" w:rsidP="00254F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FD6" w:rsidRPr="00B159C0" w:rsidRDefault="00254FD6" w:rsidP="00254F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FD6" w:rsidRPr="00B159C0" w:rsidRDefault="00254FD6" w:rsidP="00254F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FD6" w:rsidRPr="00B159C0" w:rsidRDefault="00254FD6" w:rsidP="00254FD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FD6" w:rsidRPr="00C95201" w:rsidRDefault="002534EB" w:rsidP="00A513A0">
            <w:pPr>
              <w:jc w:val="center"/>
              <w:rPr>
                <w:b/>
                <w:color w:val="000000"/>
                <w:sz w:val="16"/>
                <w:szCs w:val="16"/>
                <w:lang w:val="kk-KZ"/>
              </w:rPr>
            </w:pPr>
            <w:r>
              <w:rPr>
                <w:b/>
                <w:color w:val="000000"/>
                <w:sz w:val="16"/>
                <w:szCs w:val="16"/>
                <w:lang w:val="kk-KZ"/>
              </w:rPr>
              <w:t>7 787 500,00</w:t>
            </w:r>
            <w:bookmarkStart w:id="0" w:name="_GoBack"/>
            <w:bookmarkEnd w:id="0"/>
          </w:p>
        </w:tc>
      </w:tr>
    </w:tbl>
    <w:p w:rsidR="00254FD6" w:rsidRDefault="00254FD6" w:rsidP="00C74B01">
      <w:pPr>
        <w:ind w:firstLine="567"/>
        <w:jc w:val="both"/>
        <w:rPr>
          <w:b/>
          <w:sz w:val="16"/>
          <w:szCs w:val="16"/>
          <w:u w:val="single"/>
        </w:rPr>
      </w:pPr>
    </w:p>
    <w:p w:rsidR="0048284C" w:rsidRPr="0027515C" w:rsidRDefault="0048284C" w:rsidP="00C74B01">
      <w:pPr>
        <w:ind w:firstLine="567"/>
        <w:jc w:val="both"/>
        <w:rPr>
          <w:b/>
          <w:sz w:val="16"/>
          <w:szCs w:val="16"/>
          <w:u w:val="single"/>
        </w:rPr>
      </w:pPr>
    </w:p>
    <w:p w:rsidR="00C74B01" w:rsidRPr="0027515C" w:rsidRDefault="00C74B01" w:rsidP="00C74B01">
      <w:pPr>
        <w:ind w:firstLine="567"/>
        <w:jc w:val="both"/>
        <w:rPr>
          <w:b/>
          <w:sz w:val="16"/>
          <w:szCs w:val="16"/>
          <w:u w:val="single"/>
        </w:rPr>
      </w:pPr>
      <w:r w:rsidRPr="0027515C">
        <w:rPr>
          <w:b/>
          <w:sz w:val="16"/>
          <w:szCs w:val="16"/>
          <w:u w:val="single"/>
        </w:rPr>
        <w:t xml:space="preserve">Потенциальные поставщики должны гарантировать выполнение следующих сопутствующих услуг: </w:t>
      </w:r>
    </w:p>
    <w:p w:rsidR="00C74B01" w:rsidRPr="0027515C" w:rsidRDefault="00C74B01" w:rsidP="00280D59">
      <w:pPr>
        <w:pStyle w:val="a4"/>
        <w:jc w:val="both"/>
        <w:rPr>
          <w:rFonts w:ascii="Times New Roman" w:hAnsi="Times New Roman" w:cs="Times New Roman"/>
          <w:sz w:val="16"/>
          <w:szCs w:val="16"/>
          <w:lang w:val="kk-KZ"/>
        </w:rPr>
      </w:pPr>
      <w:r w:rsidRPr="0027515C">
        <w:rPr>
          <w:rFonts w:ascii="Times New Roman" w:hAnsi="Times New Roman" w:cs="Times New Roman"/>
          <w:sz w:val="16"/>
          <w:szCs w:val="16"/>
        </w:rPr>
        <w:t>1) Потенциальные поставщики обязаны обеспечить доставку медицинских изделий</w:t>
      </w:r>
      <w:r w:rsidR="00E25F6B" w:rsidRPr="0027515C">
        <w:rPr>
          <w:rFonts w:ascii="Times New Roman" w:hAnsi="Times New Roman" w:cs="Times New Roman"/>
          <w:sz w:val="16"/>
          <w:szCs w:val="16"/>
        </w:rPr>
        <w:t xml:space="preserve"> и лекарственных средств</w:t>
      </w:r>
      <w:r w:rsidRPr="0027515C">
        <w:rPr>
          <w:rFonts w:ascii="Times New Roman" w:hAnsi="Times New Roman" w:cs="Times New Roman"/>
          <w:sz w:val="16"/>
          <w:szCs w:val="16"/>
        </w:rPr>
        <w:t xml:space="preserve"> в полном объеме непосредственно до КГП </w:t>
      </w:r>
      <w:r w:rsidR="00AF6CFB" w:rsidRPr="0027515C">
        <w:rPr>
          <w:rFonts w:ascii="Times New Roman" w:hAnsi="Times New Roman" w:cs="Times New Roman"/>
          <w:sz w:val="16"/>
          <w:szCs w:val="16"/>
        </w:rPr>
        <w:t xml:space="preserve">«Областная клиническая больница» </w:t>
      </w:r>
      <w:r w:rsidRPr="0027515C">
        <w:rPr>
          <w:rFonts w:ascii="Times New Roman" w:hAnsi="Times New Roman" w:cs="Times New Roman"/>
          <w:sz w:val="16"/>
          <w:szCs w:val="16"/>
        </w:rPr>
        <w:t>управления здравоохранения Карагандинской области</w:t>
      </w:r>
      <w:r w:rsidR="00AF6CFB" w:rsidRPr="0027515C">
        <w:rPr>
          <w:rFonts w:ascii="Times New Roman" w:hAnsi="Times New Roman" w:cs="Times New Roman"/>
          <w:sz w:val="16"/>
          <w:szCs w:val="16"/>
        </w:rPr>
        <w:t xml:space="preserve"> </w:t>
      </w:r>
      <w:r w:rsidRPr="0027515C">
        <w:rPr>
          <w:rFonts w:ascii="Times New Roman" w:hAnsi="Times New Roman" w:cs="Times New Roman"/>
          <w:sz w:val="16"/>
          <w:szCs w:val="16"/>
        </w:rPr>
        <w:t>г.</w:t>
      </w:r>
      <w:r w:rsidR="00AF6CFB" w:rsidRPr="0027515C">
        <w:rPr>
          <w:rFonts w:ascii="Times New Roman" w:hAnsi="Times New Roman" w:cs="Times New Roman"/>
          <w:sz w:val="16"/>
          <w:szCs w:val="16"/>
        </w:rPr>
        <w:t xml:space="preserve"> </w:t>
      </w:r>
      <w:r w:rsidRPr="0027515C">
        <w:rPr>
          <w:rFonts w:ascii="Times New Roman" w:hAnsi="Times New Roman" w:cs="Times New Roman"/>
          <w:sz w:val="16"/>
          <w:szCs w:val="16"/>
        </w:rPr>
        <w:t>Караганда, ул.</w:t>
      </w:r>
      <w:r w:rsidR="00AF6CFB" w:rsidRPr="0027515C">
        <w:rPr>
          <w:rFonts w:ascii="Times New Roman" w:hAnsi="Times New Roman" w:cs="Times New Roman"/>
          <w:sz w:val="16"/>
          <w:szCs w:val="16"/>
        </w:rPr>
        <w:t xml:space="preserve"> пр. Н. Назарбаева 10</w:t>
      </w:r>
      <w:r w:rsidR="00B35B4F" w:rsidRPr="0027515C">
        <w:rPr>
          <w:rFonts w:ascii="Times New Roman" w:hAnsi="Times New Roman" w:cs="Times New Roman"/>
          <w:sz w:val="16"/>
          <w:szCs w:val="16"/>
        </w:rPr>
        <w:t xml:space="preserve"> а</w:t>
      </w:r>
      <w:r w:rsidR="00280D59" w:rsidRPr="0027515C">
        <w:rPr>
          <w:rFonts w:ascii="Times New Roman" w:hAnsi="Times New Roman" w:cs="Times New Roman"/>
          <w:sz w:val="16"/>
          <w:szCs w:val="16"/>
          <w:lang w:val="kk-KZ"/>
        </w:rPr>
        <w:t>.</w:t>
      </w:r>
    </w:p>
    <w:p w:rsidR="00DC275F" w:rsidRDefault="00C74B01" w:rsidP="00280D59">
      <w:pPr>
        <w:jc w:val="both"/>
        <w:rPr>
          <w:sz w:val="16"/>
          <w:szCs w:val="16"/>
        </w:rPr>
      </w:pPr>
      <w:r w:rsidRPr="0027515C">
        <w:rPr>
          <w:sz w:val="16"/>
          <w:szCs w:val="16"/>
        </w:rPr>
        <w:t xml:space="preserve">2) Обеспечить страховку товара, соответствующее его хранение при прохождении таможенной очистки, уплату таможенных пошлин, налогов, сборов и любые другие </w:t>
      </w:r>
      <w:r w:rsidR="00280D59" w:rsidRPr="0027515C">
        <w:rPr>
          <w:sz w:val="16"/>
          <w:szCs w:val="16"/>
        </w:rPr>
        <w:t>вспомогательные услуги</w:t>
      </w:r>
      <w:r w:rsidRPr="0027515C">
        <w:rPr>
          <w:sz w:val="16"/>
          <w:szCs w:val="16"/>
        </w:rPr>
        <w:t xml:space="preserve">, подлежащие </w:t>
      </w:r>
      <w:r w:rsidR="00280D59" w:rsidRPr="0027515C">
        <w:rPr>
          <w:sz w:val="16"/>
          <w:szCs w:val="16"/>
        </w:rPr>
        <w:t>выполнению потенциальным поставщиком</w:t>
      </w:r>
      <w:r w:rsidRPr="0027515C">
        <w:rPr>
          <w:sz w:val="16"/>
          <w:szCs w:val="16"/>
        </w:rPr>
        <w:t xml:space="preserve"> </w:t>
      </w:r>
      <w:r w:rsidR="00280D59" w:rsidRPr="0027515C">
        <w:rPr>
          <w:sz w:val="16"/>
          <w:szCs w:val="16"/>
        </w:rPr>
        <w:t>на всем протяжении</w:t>
      </w:r>
      <w:r w:rsidRPr="0027515C">
        <w:rPr>
          <w:sz w:val="16"/>
          <w:szCs w:val="16"/>
        </w:rPr>
        <w:t xml:space="preserve"> транспортировки медицинских </w:t>
      </w:r>
      <w:proofErr w:type="spellStart"/>
      <w:r w:rsidRPr="0027515C">
        <w:rPr>
          <w:sz w:val="16"/>
          <w:szCs w:val="16"/>
        </w:rPr>
        <w:t>изде</w:t>
      </w:r>
      <w:proofErr w:type="spellEnd"/>
    </w:p>
    <w:p w:rsidR="00DC275F" w:rsidRDefault="00DC275F" w:rsidP="00280D59">
      <w:pPr>
        <w:jc w:val="both"/>
        <w:rPr>
          <w:sz w:val="16"/>
          <w:szCs w:val="16"/>
        </w:rPr>
      </w:pPr>
    </w:p>
    <w:p w:rsidR="00DC275F" w:rsidRDefault="00DC275F" w:rsidP="00280D59">
      <w:pPr>
        <w:jc w:val="both"/>
        <w:rPr>
          <w:sz w:val="16"/>
          <w:szCs w:val="16"/>
        </w:rPr>
      </w:pPr>
    </w:p>
    <w:p w:rsidR="00DC275F" w:rsidRDefault="00DC275F" w:rsidP="00280D59">
      <w:pPr>
        <w:jc w:val="both"/>
        <w:rPr>
          <w:sz w:val="16"/>
          <w:szCs w:val="16"/>
        </w:rPr>
      </w:pPr>
    </w:p>
    <w:p w:rsidR="00C74B01" w:rsidRPr="0027515C" w:rsidRDefault="00C74B01" w:rsidP="00280D59">
      <w:pPr>
        <w:jc w:val="both"/>
        <w:rPr>
          <w:sz w:val="16"/>
          <w:szCs w:val="16"/>
        </w:rPr>
      </w:pPr>
      <w:r w:rsidRPr="0027515C">
        <w:rPr>
          <w:sz w:val="16"/>
          <w:szCs w:val="16"/>
        </w:rPr>
        <w:t>лий</w:t>
      </w:r>
      <w:r w:rsidR="00E25F6B" w:rsidRPr="0027515C">
        <w:rPr>
          <w:sz w:val="16"/>
          <w:szCs w:val="16"/>
        </w:rPr>
        <w:t xml:space="preserve"> и лекарственных средств </w:t>
      </w:r>
      <w:r w:rsidRPr="0027515C">
        <w:rPr>
          <w:sz w:val="16"/>
          <w:szCs w:val="16"/>
        </w:rPr>
        <w:t xml:space="preserve">до момента </w:t>
      </w:r>
      <w:r w:rsidR="00F81664" w:rsidRPr="0027515C">
        <w:rPr>
          <w:sz w:val="16"/>
          <w:szCs w:val="16"/>
        </w:rPr>
        <w:t>поставки конечному получателю</w:t>
      </w:r>
      <w:r w:rsidRPr="0027515C">
        <w:rPr>
          <w:sz w:val="16"/>
          <w:szCs w:val="16"/>
        </w:rPr>
        <w:t>.</w:t>
      </w:r>
    </w:p>
    <w:p w:rsidR="00C74B01" w:rsidRPr="0027515C" w:rsidRDefault="00C74B01" w:rsidP="00280D59">
      <w:pPr>
        <w:pStyle w:val="a5"/>
        <w:jc w:val="both"/>
        <w:rPr>
          <w:sz w:val="16"/>
          <w:szCs w:val="16"/>
        </w:rPr>
      </w:pPr>
      <w:r w:rsidRPr="0027515C">
        <w:rPr>
          <w:sz w:val="16"/>
          <w:szCs w:val="16"/>
        </w:rPr>
        <w:t>3) Тендерная заявка должна содержать письмо-гарантию потенциального поставщика о предоставлении сертификата,</w:t>
      </w:r>
      <w:r w:rsidR="00AF47A8" w:rsidRPr="0027515C">
        <w:rPr>
          <w:sz w:val="16"/>
          <w:szCs w:val="16"/>
        </w:rPr>
        <w:t xml:space="preserve"> </w:t>
      </w:r>
      <w:r w:rsidRPr="0027515C">
        <w:rPr>
          <w:sz w:val="16"/>
          <w:szCs w:val="16"/>
        </w:rPr>
        <w:t>заключение о безопасности и качестве установленного образца на медицинские изделия</w:t>
      </w:r>
      <w:r w:rsidR="00E25F6B" w:rsidRPr="0027515C">
        <w:rPr>
          <w:sz w:val="16"/>
          <w:szCs w:val="16"/>
        </w:rPr>
        <w:t xml:space="preserve"> и лекарственные средства</w:t>
      </w:r>
      <w:r w:rsidR="00280D59" w:rsidRPr="0027515C">
        <w:rPr>
          <w:sz w:val="16"/>
          <w:szCs w:val="16"/>
        </w:rPr>
        <w:t xml:space="preserve"> </w:t>
      </w:r>
      <w:r w:rsidRPr="0027515C">
        <w:rPr>
          <w:sz w:val="16"/>
          <w:szCs w:val="16"/>
        </w:rPr>
        <w:t>(при поставке).</w:t>
      </w:r>
    </w:p>
    <w:p w:rsidR="00C74B01" w:rsidRPr="0027515C" w:rsidRDefault="00C74B01" w:rsidP="00B35B4F">
      <w:pPr>
        <w:tabs>
          <w:tab w:val="left" w:pos="1386"/>
        </w:tabs>
        <w:rPr>
          <w:b/>
          <w:sz w:val="16"/>
          <w:szCs w:val="16"/>
        </w:rPr>
      </w:pPr>
      <w:r w:rsidRPr="0027515C">
        <w:rPr>
          <w:i/>
          <w:iCs/>
          <w:sz w:val="16"/>
          <w:szCs w:val="16"/>
        </w:rPr>
        <w:t xml:space="preserve"> (п.1,2,3 Подтвердить гарантийным письмом)</w:t>
      </w:r>
    </w:p>
    <w:p w:rsidR="00AF3C63" w:rsidRPr="0027515C" w:rsidRDefault="00AF3C63" w:rsidP="00B35B4F">
      <w:pPr>
        <w:ind w:firstLine="708"/>
        <w:rPr>
          <w:sz w:val="16"/>
          <w:szCs w:val="16"/>
        </w:rPr>
      </w:pPr>
    </w:p>
    <w:tbl>
      <w:tblPr>
        <w:tblW w:w="0" w:type="auto"/>
        <w:tblInd w:w="-254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294"/>
        <w:gridCol w:w="797"/>
        <w:gridCol w:w="953"/>
        <w:gridCol w:w="1421"/>
        <w:gridCol w:w="1749"/>
        <w:gridCol w:w="2007"/>
        <w:gridCol w:w="1560"/>
      </w:tblGrid>
      <w:tr w:rsidR="00C74B01" w:rsidRPr="0027515C" w:rsidTr="00DE2634">
        <w:trPr>
          <w:trHeight w:val="288"/>
        </w:trPr>
        <w:tc>
          <w:tcPr>
            <w:tcW w:w="5294" w:type="dxa"/>
            <w:hideMark/>
          </w:tcPr>
          <w:p w:rsidR="00C74B01" w:rsidRPr="0027515C" w:rsidRDefault="00C74B01" w:rsidP="00B35B4F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27515C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Организатор тендера</w:t>
            </w:r>
          </w:p>
        </w:tc>
        <w:tc>
          <w:tcPr>
            <w:tcW w:w="797" w:type="dxa"/>
          </w:tcPr>
          <w:p w:rsidR="00C74B01" w:rsidRPr="0027515C" w:rsidRDefault="00C74B01" w:rsidP="00B35B4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53" w:type="dxa"/>
          </w:tcPr>
          <w:p w:rsidR="00C74B01" w:rsidRPr="0027515C" w:rsidRDefault="00C74B01" w:rsidP="00B35B4F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21" w:type="dxa"/>
          </w:tcPr>
          <w:p w:rsidR="00C74B01" w:rsidRPr="0027515C" w:rsidRDefault="00C74B01" w:rsidP="00B35B4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749" w:type="dxa"/>
          </w:tcPr>
          <w:p w:rsidR="00C74B01" w:rsidRPr="0027515C" w:rsidRDefault="00C74B01" w:rsidP="00B35B4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007" w:type="dxa"/>
          </w:tcPr>
          <w:p w:rsidR="00C74B01" w:rsidRPr="0027515C" w:rsidRDefault="00C74B01" w:rsidP="00B35B4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</w:tcPr>
          <w:p w:rsidR="00C74B01" w:rsidRPr="0027515C" w:rsidRDefault="00C74B01" w:rsidP="00B35B4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</w:tr>
      <w:tr w:rsidR="00C74B01" w:rsidRPr="0027515C" w:rsidTr="00AE1E04">
        <w:trPr>
          <w:trHeight w:val="423"/>
        </w:trPr>
        <w:tc>
          <w:tcPr>
            <w:tcW w:w="7044" w:type="dxa"/>
            <w:gridSpan w:val="3"/>
            <w:hideMark/>
          </w:tcPr>
          <w:p w:rsidR="00C74B01" w:rsidRPr="0027515C" w:rsidRDefault="00AF6CFB" w:rsidP="00B35B4F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27515C">
              <w:rPr>
                <w:sz w:val="16"/>
                <w:szCs w:val="16"/>
              </w:rPr>
              <w:t>КГП «Областная клиническая больница» управления здравоохранения Карагандинской области</w:t>
            </w:r>
            <w:r w:rsidRPr="0027515C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</w:t>
            </w:r>
          </w:p>
          <w:p w:rsidR="00B35B4F" w:rsidRPr="0027515C" w:rsidRDefault="00B35B4F" w:rsidP="00B35B4F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  <w:p w:rsidR="00AF6CFB" w:rsidRPr="0027515C" w:rsidRDefault="00EC4594" w:rsidP="00EC4594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Д</w:t>
            </w:r>
            <w:r w:rsidR="00B35B4F" w:rsidRPr="0027515C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иректор                      </w:t>
            </w:r>
            <w:r w:rsidR="00A92655" w:rsidRPr="0027515C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 </w:t>
            </w:r>
            <w:r w:rsidR="00B35B4F" w:rsidRPr="0027515C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          </w:t>
            </w: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Абдрахманов К. Т.</w:t>
            </w:r>
            <w:r w:rsidR="00A92655" w:rsidRPr="0027515C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421" w:type="dxa"/>
          </w:tcPr>
          <w:p w:rsidR="00C74B01" w:rsidRPr="0027515C" w:rsidRDefault="00C74B01" w:rsidP="00B35B4F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749" w:type="dxa"/>
          </w:tcPr>
          <w:p w:rsidR="00C74B01" w:rsidRPr="0027515C" w:rsidRDefault="00C74B01" w:rsidP="00B35B4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007" w:type="dxa"/>
          </w:tcPr>
          <w:p w:rsidR="00C74B01" w:rsidRPr="0027515C" w:rsidRDefault="00C74B01" w:rsidP="00B35B4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</w:tcPr>
          <w:p w:rsidR="00C74B01" w:rsidRPr="0027515C" w:rsidRDefault="00C74B01" w:rsidP="00B35B4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</w:tr>
    </w:tbl>
    <w:p w:rsidR="00CD289A" w:rsidRPr="0027515C" w:rsidRDefault="00CD289A" w:rsidP="00605FB4">
      <w:pPr>
        <w:rPr>
          <w:sz w:val="16"/>
          <w:szCs w:val="16"/>
        </w:rPr>
      </w:pPr>
    </w:p>
    <w:sectPr w:rsidR="00CD289A" w:rsidRPr="0027515C" w:rsidSect="00080218">
      <w:pgSz w:w="16838" w:h="11906" w:orient="landscape"/>
      <w:pgMar w:top="284" w:right="1134" w:bottom="142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04A52"/>
    <w:multiLevelType w:val="hybridMultilevel"/>
    <w:tmpl w:val="75B63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B81BF7"/>
    <w:multiLevelType w:val="hybridMultilevel"/>
    <w:tmpl w:val="15E2C9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874A24"/>
    <w:multiLevelType w:val="hybridMultilevel"/>
    <w:tmpl w:val="727A1AFA"/>
    <w:lvl w:ilvl="0" w:tplc="675490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8B33B1"/>
    <w:multiLevelType w:val="hybridMultilevel"/>
    <w:tmpl w:val="941A23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5A1CE5"/>
    <w:multiLevelType w:val="hybridMultilevel"/>
    <w:tmpl w:val="AAD05D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05EA8"/>
    <w:rsid w:val="00002D5F"/>
    <w:rsid w:val="000049D2"/>
    <w:rsid w:val="00005EA8"/>
    <w:rsid w:val="0001478D"/>
    <w:rsid w:val="00022740"/>
    <w:rsid w:val="00024B38"/>
    <w:rsid w:val="00027246"/>
    <w:rsid w:val="000307DA"/>
    <w:rsid w:val="00032882"/>
    <w:rsid w:val="00033921"/>
    <w:rsid w:val="0003640E"/>
    <w:rsid w:val="00037D79"/>
    <w:rsid w:val="00046C68"/>
    <w:rsid w:val="00053181"/>
    <w:rsid w:val="00053F37"/>
    <w:rsid w:val="000609AF"/>
    <w:rsid w:val="00066552"/>
    <w:rsid w:val="0006793E"/>
    <w:rsid w:val="000702B6"/>
    <w:rsid w:val="00080218"/>
    <w:rsid w:val="000840D8"/>
    <w:rsid w:val="000910DF"/>
    <w:rsid w:val="00095D13"/>
    <w:rsid w:val="00097DC2"/>
    <w:rsid w:val="000A4675"/>
    <w:rsid w:val="000B519C"/>
    <w:rsid w:val="000C05E0"/>
    <w:rsid w:val="000C0C3C"/>
    <w:rsid w:val="000C14AA"/>
    <w:rsid w:val="000C350B"/>
    <w:rsid w:val="000C5160"/>
    <w:rsid w:val="000D3DA8"/>
    <w:rsid w:val="00100EBA"/>
    <w:rsid w:val="00102668"/>
    <w:rsid w:val="00103CA4"/>
    <w:rsid w:val="00113329"/>
    <w:rsid w:val="001155A3"/>
    <w:rsid w:val="001203B6"/>
    <w:rsid w:val="00123374"/>
    <w:rsid w:val="00123EC4"/>
    <w:rsid w:val="00131751"/>
    <w:rsid w:val="001353CC"/>
    <w:rsid w:val="0013692E"/>
    <w:rsid w:val="0014691B"/>
    <w:rsid w:val="00151AA3"/>
    <w:rsid w:val="00151AB8"/>
    <w:rsid w:val="00154981"/>
    <w:rsid w:val="0016014E"/>
    <w:rsid w:val="0016033A"/>
    <w:rsid w:val="00160375"/>
    <w:rsid w:val="00160A77"/>
    <w:rsid w:val="00161B59"/>
    <w:rsid w:val="0016365F"/>
    <w:rsid w:val="00171E24"/>
    <w:rsid w:val="00176D4C"/>
    <w:rsid w:val="00186736"/>
    <w:rsid w:val="001961FF"/>
    <w:rsid w:val="001A1C47"/>
    <w:rsid w:val="001A355B"/>
    <w:rsid w:val="001B6DE0"/>
    <w:rsid w:val="001C259B"/>
    <w:rsid w:val="001C6D46"/>
    <w:rsid w:val="001D0D27"/>
    <w:rsid w:val="001D3E2E"/>
    <w:rsid w:val="001E3959"/>
    <w:rsid w:val="001E769B"/>
    <w:rsid w:val="001F0D14"/>
    <w:rsid w:val="001F1108"/>
    <w:rsid w:val="0020507F"/>
    <w:rsid w:val="0021050E"/>
    <w:rsid w:val="00210EDE"/>
    <w:rsid w:val="00212B9C"/>
    <w:rsid w:val="00216FD0"/>
    <w:rsid w:val="00217538"/>
    <w:rsid w:val="00227053"/>
    <w:rsid w:val="002314C0"/>
    <w:rsid w:val="0024102C"/>
    <w:rsid w:val="00246B03"/>
    <w:rsid w:val="00246FEE"/>
    <w:rsid w:val="002534EB"/>
    <w:rsid w:val="002540A4"/>
    <w:rsid w:val="0025497E"/>
    <w:rsid w:val="00254FD6"/>
    <w:rsid w:val="00255CE2"/>
    <w:rsid w:val="002706C1"/>
    <w:rsid w:val="00272FB3"/>
    <w:rsid w:val="00274D8E"/>
    <w:rsid w:val="0027515C"/>
    <w:rsid w:val="00280D59"/>
    <w:rsid w:val="0029410F"/>
    <w:rsid w:val="002955CC"/>
    <w:rsid w:val="002971A0"/>
    <w:rsid w:val="002A4CF6"/>
    <w:rsid w:val="002A670E"/>
    <w:rsid w:val="002A75FE"/>
    <w:rsid w:val="002B4F6A"/>
    <w:rsid w:val="002B7A59"/>
    <w:rsid w:val="002C0C5C"/>
    <w:rsid w:val="002C150A"/>
    <w:rsid w:val="002D4BD7"/>
    <w:rsid w:val="002D7F09"/>
    <w:rsid w:val="002E078E"/>
    <w:rsid w:val="002E659D"/>
    <w:rsid w:val="002F2353"/>
    <w:rsid w:val="002F3314"/>
    <w:rsid w:val="002F5DB9"/>
    <w:rsid w:val="00301C55"/>
    <w:rsid w:val="00311F5F"/>
    <w:rsid w:val="0031748E"/>
    <w:rsid w:val="0032642C"/>
    <w:rsid w:val="00327B51"/>
    <w:rsid w:val="00333736"/>
    <w:rsid w:val="00333DD6"/>
    <w:rsid w:val="00337664"/>
    <w:rsid w:val="00342A43"/>
    <w:rsid w:val="00353248"/>
    <w:rsid w:val="00353AC5"/>
    <w:rsid w:val="003555D2"/>
    <w:rsid w:val="003574CC"/>
    <w:rsid w:val="00365412"/>
    <w:rsid w:val="00391DC0"/>
    <w:rsid w:val="00392D16"/>
    <w:rsid w:val="00393EFF"/>
    <w:rsid w:val="003A3017"/>
    <w:rsid w:val="003A4325"/>
    <w:rsid w:val="003A5A2A"/>
    <w:rsid w:val="003B077B"/>
    <w:rsid w:val="003C38A8"/>
    <w:rsid w:val="003E57BD"/>
    <w:rsid w:val="003E5FE2"/>
    <w:rsid w:val="003F2D82"/>
    <w:rsid w:val="003F5F33"/>
    <w:rsid w:val="003F6A1A"/>
    <w:rsid w:val="00400EEB"/>
    <w:rsid w:val="00401347"/>
    <w:rsid w:val="004044B3"/>
    <w:rsid w:val="00410815"/>
    <w:rsid w:val="00427429"/>
    <w:rsid w:val="00435A6D"/>
    <w:rsid w:val="004374B2"/>
    <w:rsid w:val="004413CC"/>
    <w:rsid w:val="0046746B"/>
    <w:rsid w:val="00467D44"/>
    <w:rsid w:val="004745E7"/>
    <w:rsid w:val="004776FD"/>
    <w:rsid w:val="0048284C"/>
    <w:rsid w:val="00483772"/>
    <w:rsid w:val="0048522C"/>
    <w:rsid w:val="00487B7B"/>
    <w:rsid w:val="00491999"/>
    <w:rsid w:val="00494E1A"/>
    <w:rsid w:val="00496842"/>
    <w:rsid w:val="004A2116"/>
    <w:rsid w:val="004A669F"/>
    <w:rsid w:val="004B035A"/>
    <w:rsid w:val="004B56C1"/>
    <w:rsid w:val="004B5CD0"/>
    <w:rsid w:val="004B7CDB"/>
    <w:rsid w:val="004C0410"/>
    <w:rsid w:val="004C1999"/>
    <w:rsid w:val="004E0F53"/>
    <w:rsid w:val="004E1AEB"/>
    <w:rsid w:val="004E6703"/>
    <w:rsid w:val="004F0C47"/>
    <w:rsid w:val="004F2F84"/>
    <w:rsid w:val="004F4967"/>
    <w:rsid w:val="004F6374"/>
    <w:rsid w:val="00502A84"/>
    <w:rsid w:val="005043C5"/>
    <w:rsid w:val="00507FEF"/>
    <w:rsid w:val="00514000"/>
    <w:rsid w:val="00520B08"/>
    <w:rsid w:val="005232CB"/>
    <w:rsid w:val="00537499"/>
    <w:rsid w:val="005410F7"/>
    <w:rsid w:val="00542585"/>
    <w:rsid w:val="00542C62"/>
    <w:rsid w:val="00547AA1"/>
    <w:rsid w:val="00550121"/>
    <w:rsid w:val="00550A27"/>
    <w:rsid w:val="005524E1"/>
    <w:rsid w:val="005524F9"/>
    <w:rsid w:val="0056570E"/>
    <w:rsid w:val="00565B07"/>
    <w:rsid w:val="0057368E"/>
    <w:rsid w:val="00583BF7"/>
    <w:rsid w:val="005879DA"/>
    <w:rsid w:val="00591178"/>
    <w:rsid w:val="00594716"/>
    <w:rsid w:val="00596DFA"/>
    <w:rsid w:val="005A1929"/>
    <w:rsid w:val="005A3172"/>
    <w:rsid w:val="005A4892"/>
    <w:rsid w:val="005A4C27"/>
    <w:rsid w:val="005A6311"/>
    <w:rsid w:val="005A73D0"/>
    <w:rsid w:val="005B2768"/>
    <w:rsid w:val="005B422E"/>
    <w:rsid w:val="005D2D8E"/>
    <w:rsid w:val="005D3F8F"/>
    <w:rsid w:val="005D620A"/>
    <w:rsid w:val="005D6FAA"/>
    <w:rsid w:val="005E04D1"/>
    <w:rsid w:val="005F3EA1"/>
    <w:rsid w:val="0060010E"/>
    <w:rsid w:val="006030D4"/>
    <w:rsid w:val="00605FB4"/>
    <w:rsid w:val="006075D1"/>
    <w:rsid w:val="006240B4"/>
    <w:rsid w:val="00624883"/>
    <w:rsid w:val="0063244A"/>
    <w:rsid w:val="00642EF6"/>
    <w:rsid w:val="00645808"/>
    <w:rsid w:val="00663B5E"/>
    <w:rsid w:val="00663EA0"/>
    <w:rsid w:val="00665F1E"/>
    <w:rsid w:val="00670407"/>
    <w:rsid w:val="00677A13"/>
    <w:rsid w:val="00680961"/>
    <w:rsid w:val="00682CF8"/>
    <w:rsid w:val="00683C87"/>
    <w:rsid w:val="00686335"/>
    <w:rsid w:val="00690DE8"/>
    <w:rsid w:val="00691EA7"/>
    <w:rsid w:val="006949DF"/>
    <w:rsid w:val="006964B8"/>
    <w:rsid w:val="006A104E"/>
    <w:rsid w:val="006A192B"/>
    <w:rsid w:val="006A1FB9"/>
    <w:rsid w:val="006B7602"/>
    <w:rsid w:val="006C344A"/>
    <w:rsid w:val="006C57F1"/>
    <w:rsid w:val="006C72CE"/>
    <w:rsid w:val="006D5B18"/>
    <w:rsid w:val="006E0989"/>
    <w:rsid w:val="006E0E59"/>
    <w:rsid w:val="006F4CA4"/>
    <w:rsid w:val="00700C9D"/>
    <w:rsid w:val="00702C76"/>
    <w:rsid w:val="00712E87"/>
    <w:rsid w:val="007234EC"/>
    <w:rsid w:val="007261F9"/>
    <w:rsid w:val="00730B30"/>
    <w:rsid w:val="007343DA"/>
    <w:rsid w:val="007349B0"/>
    <w:rsid w:val="00750D9F"/>
    <w:rsid w:val="00754E6B"/>
    <w:rsid w:val="00755569"/>
    <w:rsid w:val="00761F6F"/>
    <w:rsid w:val="00764BDC"/>
    <w:rsid w:val="00765AC3"/>
    <w:rsid w:val="00772BDD"/>
    <w:rsid w:val="00784DFE"/>
    <w:rsid w:val="00786B86"/>
    <w:rsid w:val="007912B0"/>
    <w:rsid w:val="007A26A2"/>
    <w:rsid w:val="007A2CFB"/>
    <w:rsid w:val="007A5C93"/>
    <w:rsid w:val="007A77A2"/>
    <w:rsid w:val="007B5724"/>
    <w:rsid w:val="007C1EB7"/>
    <w:rsid w:val="007E4B68"/>
    <w:rsid w:val="007E5991"/>
    <w:rsid w:val="007F1FC1"/>
    <w:rsid w:val="007F5C19"/>
    <w:rsid w:val="00800054"/>
    <w:rsid w:val="00803676"/>
    <w:rsid w:val="008047C2"/>
    <w:rsid w:val="0081228D"/>
    <w:rsid w:val="00824558"/>
    <w:rsid w:val="0082505E"/>
    <w:rsid w:val="00845AFE"/>
    <w:rsid w:val="00851569"/>
    <w:rsid w:val="00857C14"/>
    <w:rsid w:val="008702CE"/>
    <w:rsid w:val="00880C9D"/>
    <w:rsid w:val="008844F0"/>
    <w:rsid w:val="00891948"/>
    <w:rsid w:val="00893734"/>
    <w:rsid w:val="008A1AAA"/>
    <w:rsid w:val="008A5106"/>
    <w:rsid w:val="008B209B"/>
    <w:rsid w:val="008B2638"/>
    <w:rsid w:val="008C0DE6"/>
    <w:rsid w:val="008C363E"/>
    <w:rsid w:val="008C3E68"/>
    <w:rsid w:val="008C6F96"/>
    <w:rsid w:val="008C769B"/>
    <w:rsid w:val="008D1A82"/>
    <w:rsid w:val="008D2E5C"/>
    <w:rsid w:val="008D59C3"/>
    <w:rsid w:val="008E4587"/>
    <w:rsid w:val="008E6954"/>
    <w:rsid w:val="008F08EA"/>
    <w:rsid w:val="008F310D"/>
    <w:rsid w:val="00901E9D"/>
    <w:rsid w:val="009020ED"/>
    <w:rsid w:val="009041A4"/>
    <w:rsid w:val="00906F2D"/>
    <w:rsid w:val="00926222"/>
    <w:rsid w:val="00927A5F"/>
    <w:rsid w:val="00933E97"/>
    <w:rsid w:val="009349BB"/>
    <w:rsid w:val="0093552F"/>
    <w:rsid w:val="00942331"/>
    <w:rsid w:val="00944A77"/>
    <w:rsid w:val="00952BB2"/>
    <w:rsid w:val="009533DE"/>
    <w:rsid w:val="00955B71"/>
    <w:rsid w:val="00956D9A"/>
    <w:rsid w:val="009604B8"/>
    <w:rsid w:val="00963F6E"/>
    <w:rsid w:val="00965488"/>
    <w:rsid w:val="00965966"/>
    <w:rsid w:val="009701C3"/>
    <w:rsid w:val="00976F6F"/>
    <w:rsid w:val="00977981"/>
    <w:rsid w:val="009917D3"/>
    <w:rsid w:val="00993FFD"/>
    <w:rsid w:val="00994DF1"/>
    <w:rsid w:val="009A27F1"/>
    <w:rsid w:val="009A4AEE"/>
    <w:rsid w:val="009A73A1"/>
    <w:rsid w:val="009C08BB"/>
    <w:rsid w:val="009C316C"/>
    <w:rsid w:val="009C6FB7"/>
    <w:rsid w:val="009D16DD"/>
    <w:rsid w:val="009D1ECF"/>
    <w:rsid w:val="009D3B8C"/>
    <w:rsid w:val="009E2703"/>
    <w:rsid w:val="009E583D"/>
    <w:rsid w:val="009E59CC"/>
    <w:rsid w:val="009E5CD2"/>
    <w:rsid w:val="009F1FCE"/>
    <w:rsid w:val="009F3395"/>
    <w:rsid w:val="009F3BF8"/>
    <w:rsid w:val="009F3EA7"/>
    <w:rsid w:val="009F40C5"/>
    <w:rsid w:val="009F5154"/>
    <w:rsid w:val="009F5E93"/>
    <w:rsid w:val="00A02876"/>
    <w:rsid w:val="00A21335"/>
    <w:rsid w:val="00A22217"/>
    <w:rsid w:val="00A314AD"/>
    <w:rsid w:val="00A348B8"/>
    <w:rsid w:val="00A42472"/>
    <w:rsid w:val="00A436D8"/>
    <w:rsid w:val="00A43AC4"/>
    <w:rsid w:val="00A513A0"/>
    <w:rsid w:val="00A51A32"/>
    <w:rsid w:val="00A53F12"/>
    <w:rsid w:val="00A62FBE"/>
    <w:rsid w:val="00A65877"/>
    <w:rsid w:val="00A667CE"/>
    <w:rsid w:val="00A7006E"/>
    <w:rsid w:val="00A7529F"/>
    <w:rsid w:val="00A77D16"/>
    <w:rsid w:val="00A82B97"/>
    <w:rsid w:val="00A91660"/>
    <w:rsid w:val="00A92655"/>
    <w:rsid w:val="00AB1862"/>
    <w:rsid w:val="00AB7481"/>
    <w:rsid w:val="00AC341F"/>
    <w:rsid w:val="00AC46AE"/>
    <w:rsid w:val="00AC614B"/>
    <w:rsid w:val="00AD4800"/>
    <w:rsid w:val="00AE0C60"/>
    <w:rsid w:val="00AE1E04"/>
    <w:rsid w:val="00AE4FEE"/>
    <w:rsid w:val="00AF22BA"/>
    <w:rsid w:val="00AF3C63"/>
    <w:rsid w:val="00AF47A8"/>
    <w:rsid w:val="00AF4ECB"/>
    <w:rsid w:val="00AF6CFB"/>
    <w:rsid w:val="00B07E1A"/>
    <w:rsid w:val="00B14084"/>
    <w:rsid w:val="00B159C0"/>
    <w:rsid w:val="00B176EC"/>
    <w:rsid w:val="00B260FA"/>
    <w:rsid w:val="00B2751D"/>
    <w:rsid w:val="00B2792A"/>
    <w:rsid w:val="00B32DE8"/>
    <w:rsid w:val="00B35B4F"/>
    <w:rsid w:val="00B44E9F"/>
    <w:rsid w:val="00B46D1A"/>
    <w:rsid w:val="00B51BBF"/>
    <w:rsid w:val="00B57CE9"/>
    <w:rsid w:val="00B62801"/>
    <w:rsid w:val="00B62CDF"/>
    <w:rsid w:val="00B84C17"/>
    <w:rsid w:val="00B85511"/>
    <w:rsid w:val="00B86443"/>
    <w:rsid w:val="00B90084"/>
    <w:rsid w:val="00B91562"/>
    <w:rsid w:val="00B91CCC"/>
    <w:rsid w:val="00BA5A68"/>
    <w:rsid w:val="00BB1649"/>
    <w:rsid w:val="00BB2993"/>
    <w:rsid w:val="00BB4EC5"/>
    <w:rsid w:val="00BD478F"/>
    <w:rsid w:val="00BD5A8D"/>
    <w:rsid w:val="00BE3B7A"/>
    <w:rsid w:val="00BE5A7C"/>
    <w:rsid w:val="00BF653F"/>
    <w:rsid w:val="00C12DA8"/>
    <w:rsid w:val="00C13F10"/>
    <w:rsid w:val="00C22DCB"/>
    <w:rsid w:val="00C31EE8"/>
    <w:rsid w:val="00C36079"/>
    <w:rsid w:val="00C4470B"/>
    <w:rsid w:val="00C45916"/>
    <w:rsid w:val="00C47191"/>
    <w:rsid w:val="00C53B5D"/>
    <w:rsid w:val="00C60F6F"/>
    <w:rsid w:val="00C643FD"/>
    <w:rsid w:val="00C65282"/>
    <w:rsid w:val="00C66005"/>
    <w:rsid w:val="00C74B01"/>
    <w:rsid w:val="00C75154"/>
    <w:rsid w:val="00C764D7"/>
    <w:rsid w:val="00C776A4"/>
    <w:rsid w:val="00C77B72"/>
    <w:rsid w:val="00C858CB"/>
    <w:rsid w:val="00C95201"/>
    <w:rsid w:val="00C97B16"/>
    <w:rsid w:val="00CA2EF1"/>
    <w:rsid w:val="00CA70F1"/>
    <w:rsid w:val="00CB155F"/>
    <w:rsid w:val="00CB1F08"/>
    <w:rsid w:val="00CC1BA6"/>
    <w:rsid w:val="00CC648D"/>
    <w:rsid w:val="00CD289A"/>
    <w:rsid w:val="00CD3F86"/>
    <w:rsid w:val="00CE0764"/>
    <w:rsid w:val="00CE3F58"/>
    <w:rsid w:val="00CE5E90"/>
    <w:rsid w:val="00CE64DF"/>
    <w:rsid w:val="00CF4A0E"/>
    <w:rsid w:val="00D272D0"/>
    <w:rsid w:val="00D357F3"/>
    <w:rsid w:val="00D35A94"/>
    <w:rsid w:val="00D35D0B"/>
    <w:rsid w:val="00D372B3"/>
    <w:rsid w:val="00D40BD2"/>
    <w:rsid w:val="00D551EB"/>
    <w:rsid w:val="00D55BFC"/>
    <w:rsid w:val="00D57BA7"/>
    <w:rsid w:val="00D65DC1"/>
    <w:rsid w:val="00D71E5A"/>
    <w:rsid w:val="00D809BB"/>
    <w:rsid w:val="00D85D91"/>
    <w:rsid w:val="00D9190A"/>
    <w:rsid w:val="00D94BAC"/>
    <w:rsid w:val="00D956A6"/>
    <w:rsid w:val="00DB18D5"/>
    <w:rsid w:val="00DB2366"/>
    <w:rsid w:val="00DC0B35"/>
    <w:rsid w:val="00DC275F"/>
    <w:rsid w:val="00DC7B21"/>
    <w:rsid w:val="00DD3B55"/>
    <w:rsid w:val="00DD3D50"/>
    <w:rsid w:val="00DD4ECD"/>
    <w:rsid w:val="00DE2634"/>
    <w:rsid w:val="00DF4082"/>
    <w:rsid w:val="00DF4AA9"/>
    <w:rsid w:val="00E01705"/>
    <w:rsid w:val="00E02C2E"/>
    <w:rsid w:val="00E04B58"/>
    <w:rsid w:val="00E05132"/>
    <w:rsid w:val="00E118CB"/>
    <w:rsid w:val="00E14639"/>
    <w:rsid w:val="00E15783"/>
    <w:rsid w:val="00E2202F"/>
    <w:rsid w:val="00E25F6B"/>
    <w:rsid w:val="00E264AA"/>
    <w:rsid w:val="00E31262"/>
    <w:rsid w:val="00E33FD6"/>
    <w:rsid w:val="00E36EF1"/>
    <w:rsid w:val="00E4058E"/>
    <w:rsid w:val="00E41CA9"/>
    <w:rsid w:val="00E427B7"/>
    <w:rsid w:val="00E51886"/>
    <w:rsid w:val="00E634A3"/>
    <w:rsid w:val="00E65155"/>
    <w:rsid w:val="00E74DCA"/>
    <w:rsid w:val="00E81CBE"/>
    <w:rsid w:val="00E907CB"/>
    <w:rsid w:val="00EA2886"/>
    <w:rsid w:val="00EA5C79"/>
    <w:rsid w:val="00EB042B"/>
    <w:rsid w:val="00EB0A87"/>
    <w:rsid w:val="00EC0AE9"/>
    <w:rsid w:val="00EC1C6F"/>
    <w:rsid w:val="00EC4594"/>
    <w:rsid w:val="00EC513F"/>
    <w:rsid w:val="00ED0755"/>
    <w:rsid w:val="00ED212D"/>
    <w:rsid w:val="00ED2246"/>
    <w:rsid w:val="00ED6054"/>
    <w:rsid w:val="00ED7B0D"/>
    <w:rsid w:val="00EE2FD1"/>
    <w:rsid w:val="00F017CF"/>
    <w:rsid w:val="00F06A95"/>
    <w:rsid w:val="00F10873"/>
    <w:rsid w:val="00F10FBD"/>
    <w:rsid w:val="00F1721D"/>
    <w:rsid w:val="00F17C01"/>
    <w:rsid w:val="00F22254"/>
    <w:rsid w:val="00F46F01"/>
    <w:rsid w:val="00F550A1"/>
    <w:rsid w:val="00F55308"/>
    <w:rsid w:val="00F61E33"/>
    <w:rsid w:val="00F63EEF"/>
    <w:rsid w:val="00F65770"/>
    <w:rsid w:val="00F672AE"/>
    <w:rsid w:val="00F80FB4"/>
    <w:rsid w:val="00F81664"/>
    <w:rsid w:val="00F8245F"/>
    <w:rsid w:val="00F825B3"/>
    <w:rsid w:val="00F83E6D"/>
    <w:rsid w:val="00F903F7"/>
    <w:rsid w:val="00F96C99"/>
    <w:rsid w:val="00F972BA"/>
    <w:rsid w:val="00FA064B"/>
    <w:rsid w:val="00FA147E"/>
    <w:rsid w:val="00FA23D6"/>
    <w:rsid w:val="00FA2D45"/>
    <w:rsid w:val="00FA3E1F"/>
    <w:rsid w:val="00FB05E2"/>
    <w:rsid w:val="00FB62ED"/>
    <w:rsid w:val="00FC0751"/>
    <w:rsid w:val="00FC711E"/>
    <w:rsid w:val="00FC73B5"/>
    <w:rsid w:val="00FC76EE"/>
    <w:rsid w:val="00FD1FCB"/>
    <w:rsid w:val="00FD2227"/>
    <w:rsid w:val="00FD58B6"/>
    <w:rsid w:val="00FD7B0B"/>
    <w:rsid w:val="00FE4358"/>
    <w:rsid w:val="00FE5376"/>
    <w:rsid w:val="00FF27EB"/>
    <w:rsid w:val="00FF77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BDD0A"/>
  <w15:docId w15:val="{41A7DF66-29CE-4642-83B2-C8FC248A0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5E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5E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005EA8"/>
    <w:pPr>
      <w:spacing w:after="0" w:line="240" w:lineRule="auto"/>
    </w:pPr>
    <w:rPr>
      <w:rFonts w:eastAsiaTheme="minorEastAsia"/>
      <w:lang w:eastAsia="ru-RU"/>
    </w:rPr>
  </w:style>
  <w:style w:type="paragraph" w:styleId="a5">
    <w:name w:val="Body Text"/>
    <w:basedOn w:val="a"/>
    <w:link w:val="a6"/>
    <w:rsid w:val="00683C87"/>
    <w:pPr>
      <w:widowControl w:val="0"/>
      <w:jc w:val="center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683C8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83">
    <w:name w:val="Font Style83"/>
    <w:rsid w:val="008E6954"/>
    <w:rPr>
      <w:rFonts w:ascii="Times New Roman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E33FD6"/>
    <w:pPr>
      <w:ind w:left="720"/>
      <w:contextualSpacing/>
    </w:pPr>
  </w:style>
  <w:style w:type="paragraph" w:customStyle="1" w:styleId="1">
    <w:name w:val="Обычный1"/>
    <w:rsid w:val="00227053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Iauiue">
    <w:name w:val="Iau?iue"/>
    <w:rsid w:val="00DF4AA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rmal (Web)"/>
    <w:basedOn w:val="a"/>
    <w:uiPriority w:val="99"/>
    <w:rsid w:val="00DF4AA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translation-chunk">
    <w:name w:val="translation-chunk"/>
    <w:basedOn w:val="a0"/>
    <w:rsid w:val="008C0DE6"/>
  </w:style>
  <w:style w:type="character" w:styleId="a9">
    <w:name w:val="Emphasis"/>
    <w:basedOn w:val="a0"/>
    <w:qFormat/>
    <w:rsid w:val="008C0DE6"/>
    <w:rPr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8C363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C363E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semiHidden/>
    <w:unhideWhenUsed/>
    <w:rsid w:val="00EC0AE9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EC0AE9"/>
    <w:rPr>
      <w:color w:val="800080"/>
      <w:u w:val="single"/>
    </w:rPr>
  </w:style>
  <w:style w:type="paragraph" w:customStyle="1" w:styleId="msonormal0">
    <w:name w:val="msonormal"/>
    <w:basedOn w:val="a"/>
    <w:rsid w:val="00EC0AE9"/>
    <w:pPr>
      <w:spacing w:before="100" w:beforeAutospacing="1" w:after="100" w:afterAutospacing="1"/>
    </w:pPr>
  </w:style>
  <w:style w:type="paragraph" w:customStyle="1" w:styleId="font5">
    <w:name w:val="font5"/>
    <w:basedOn w:val="a"/>
    <w:rsid w:val="00EC0AE9"/>
    <w:pPr>
      <w:spacing w:before="100" w:beforeAutospacing="1" w:after="100" w:afterAutospacing="1"/>
    </w:pPr>
    <w:rPr>
      <w:sz w:val="20"/>
      <w:szCs w:val="20"/>
    </w:rPr>
  </w:style>
  <w:style w:type="paragraph" w:customStyle="1" w:styleId="font6">
    <w:name w:val="font6"/>
    <w:basedOn w:val="a"/>
    <w:rsid w:val="00EC0AE9"/>
    <w:pPr>
      <w:spacing w:before="100" w:beforeAutospacing="1" w:after="100" w:afterAutospacing="1"/>
    </w:pPr>
    <w:rPr>
      <w:i/>
      <w:iCs/>
      <w:sz w:val="20"/>
      <w:szCs w:val="20"/>
    </w:rPr>
  </w:style>
  <w:style w:type="paragraph" w:customStyle="1" w:styleId="font7">
    <w:name w:val="font7"/>
    <w:basedOn w:val="a"/>
    <w:rsid w:val="00EC0AE9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46">
    <w:name w:val="xl146"/>
    <w:basedOn w:val="a"/>
    <w:rsid w:val="00EC0AE9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7">
    <w:name w:val="xl147"/>
    <w:basedOn w:val="a"/>
    <w:rsid w:val="00EC0AE9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8">
    <w:name w:val="xl148"/>
    <w:basedOn w:val="a"/>
    <w:rsid w:val="00EC0A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9">
    <w:name w:val="xl149"/>
    <w:basedOn w:val="a"/>
    <w:rsid w:val="00EC0A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50">
    <w:name w:val="xl150"/>
    <w:basedOn w:val="a"/>
    <w:rsid w:val="00EC0A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51">
    <w:name w:val="xl151"/>
    <w:basedOn w:val="a"/>
    <w:rsid w:val="00EC0AE9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52">
    <w:name w:val="xl152"/>
    <w:basedOn w:val="a"/>
    <w:rsid w:val="00EC0A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3">
    <w:name w:val="xl153"/>
    <w:basedOn w:val="a"/>
    <w:rsid w:val="00EC0A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FF0000"/>
      <w:sz w:val="20"/>
      <w:szCs w:val="20"/>
    </w:rPr>
  </w:style>
  <w:style w:type="paragraph" w:customStyle="1" w:styleId="xl154">
    <w:name w:val="xl154"/>
    <w:basedOn w:val="a"/>
    <w:rsid w:val="00EC0A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5">
    <w:name w:val="xl155"/>
    <w:basedOn w:val="a"/>
    <w:rsid w:val="00EC0A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6">
    <w:name w:val="xl156"/>
    <w:basedOn w:val="a"/>
    <w:rsid w:val="00EC0A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7">
    <w:name w:val="xl157"/>
    <w:basedOn w:val="a"/>
    <w:rsid w:val="00EC0A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58">
    <w:name w:val="xl158"/>
    <w:basedOn w:val="a"/>
    <w:rsid w:val="00EC0A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59">
    <w:name w:val="xl159"/>
    <w:basedOn w:val="a"/>
    <w:rsid w:val="00EC0A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0">
    <w:name w:val="xl160"/>
    <w:basedOn w:val="a"/>
    <w:rsid w:val="00EC0A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61">
    <w:name w:val="xl161"/>
    <w:basedOn w:val="a"/>
    <w:rsid w:val="00EC0A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62">
    <w:name w:val="xl162"/>
    <w:basedOn w:val="a"/>
    <w:rsid w:val="00EC0A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FF0000"/>
      <w:sz w:val="20"/>
      <w:szCs w:val="20"/>
    </w:rPr>
  </w:style>
  <w:style w:type="paragraph" w:customStyle="1" w:styleId="xl163">
    <w:name w:val="xl163"/>
    <w:basedOn w:val="a"/>
    <w:rsid w:val="00EC0A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64">
    <w:name w:val="xl164"/>
    <w:basedOn w:val="a"/>
    <w:rsid w:val="00EC0A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FF0000"/>
      <w:sz w:val="20"/>
      <w:szCs w:val="20"/>
    </w:rPr>
  </w:style>
  <w:style w:type="paragraph" w:customStyle="1" w:styleId="xl165">
    <w:name w:val="xl165"/>
    <w:basedOn w:val="a"/>
    <w:rsid w:val="00EC0A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6">
    <w:name w:val="xl166"/>
    <w:basedOn w:val="a"/>
    <w:rsid w:val="00EC0A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67">
    <w:name w:val="xl167"/>
    <w:basedOn w:val="a"/>
    <w:rsid w:val="00EC0A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FF0000"/>
      <w:sz w:val="20"/>
      <w:szCs w:val="20"/>
    </w:rPr>
  </w:style>
  <w:style w:type="paragraph" w:customStyle="1" w:styleId="xl168">
    <w:name w:val="xl168"/>
    <w:basedOn w:val="a"/>
    <w:rsid w:val="00EC0A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FF0000"/>
      <w:sz w:val="20"/>
      <w:szCs w:val="20"/>
    </w:rPr>
  </w:style>
  <w:style w:type="paragraph" w:customStyle="1" w:styleId="xl169">
    <w:name w:val="xl169"/>
    <w:basedOn w:val="a"/>
    <w:rsid w:val="00EC0A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FF0000"/>
      <w:sz w:val="20"/>
      <w:szCs w:val="20"/>
    </w:rPr>
  </w:style>
  <w:style w:type="paragraph" w:customStyle="1" w:styleId="xl170">
    <w:name w:val="xl170"/>
    <w:basedOn w:val="a"/>
    <w:rsid w:val="00EC0A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71">
    <w:name w:val="xl171"/>
    <w:basedOn w:val="a"/>
    <w:rsid w:val="00EC0A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72">
    <w:name w:val="xl172"/>
    <w:basedOn w:val="a"/>
    <w:rsid w:val="00EC0A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FF0000"/>
      <w:sz w:val="20"/>
      <w:szCs w:val="20"/>
    </w:rPr>
  </w:style>
  <w:style w:type="paragraph" w:customStyle="1" w:styleId="xl173">
    <w:name w:val="xl173"/>
    <w:basedOn w:val="a"/>
    <w:rsid w:val="00EC0A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74">
    <w:name w:val="xl174"/>
    <w:basedOn w:val="a"/>
    <w:rsid w:val="00EC0A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FF0000"/>
      <w:sz w:val="20"/>
      <w:szCs w:val="20"/>
    </w:rPr>
  </w:style>
  <w:style w:type="paragraph" w:customStyle="1" w:styleId="xl175">
    <w:name w:val="xl175"/>
    <w:basedOn w:val="a"/>
    <w:rsid w:val="00EC0A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0"/>
      <w:szCs w:val="20"/>
    </w:rPr>
  </w:style>
  <w:style w:type="paragraph" w:customStyle="1" w:styleId="xl176">
    <w:name w:val="xl176"/>
    <w:basedOn w:val="a"/>
    <w:rsid w:val="00EC0A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FF0000"/>
      <w:sz w:val="20"/>
      <w:szCs w:val="20"/>
    </w:rPr>
  </w:style>
  <w:style w:type="paragraph" w:customStyle="1" w:styleId="xl177">
    <w:name w:val="xl177"/>
    <w:basedOn w:val="a"/>
    <w:rsid w:val="00EC0A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78">
    <w:name w:val="xl178"/>
    <w:basedOn w:val="a"/>
    <w:rsid w:val="00EC0A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79">
    <w:name w:val="xl179"/>
    <w:basedOn w:val="a"/>
    <w:rsid w:val="00EC0A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80">
    <w:name w:val="xl180"/>
    <w:basedOn w:val="a"/>
    <w:rsid w:val="00EC0A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81">
    <w:name w:val="xl181"/>
    <w:basedOn w:val="a"/>
    <w:rsid w:val="00EC0A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82">
    <w:name w:val="xl182"/>
    <w:basedOn w:val="a"/>
    <w:rsid w:val="00EC0AE9"/>
    <w:pP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83">
    <w:name w:val="xl183"/>
    <w:basedOn w:val="a"/>
    <w:rsid w:val="00EC0AE9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font8">
    <w:name w:val="font8"/>
    <w:basedOn w:val="a"/>
    <w:rsid w:val="00CA2EF1"/>
    <w:pPr>
      <w:spacing w:before="100" w:beforeAutospacing="1" w:after="100" w:afterAutospacing="1"/>
    </w:pPr>
    <w:rPr>
      <w:b/>
      <w:bCs/>
      <w:sz w:val="50"/>
      <w:szCs w:val="50"/>
    </w:rPr>
  </w:style>
  <w:style w:type="paragraph" w:customStyle="1" w:styleId="font9">
    <w:name w:val="font9"/>
    <w:basedOn w:val="a"/>
    <w:rsid w:val="00CA2EF1"/>
    <w:pPr>
      <w:spacing w:before="100" w:beforeAutospacing="1" w:after="100" w:afterAutospacing="1"/>
    </w:pPr>
    <w:rPr>
      <w:rFonts w:ascii="Calibri" w:hAnsi="Calibri" w:cs="Calibri"/>
      <w:color w:val="000000"/>
      <w:sz w:val="50"/>
      <w:szCs w:val="50"/>
    </w:rPr>
  </w:style>
  <w:style w:type="paragraph" w:customStyle="1" w:styleId="xl184">
    <w:name w:val="xl184"/>
    <w:basedOn w:val="a"/>
    <w:rsid w:val="00CA2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textAlignment w:val="center"/>
    </w:pPr>
    <w:rPr>
      <w:sz w:val="50"/>
      <w:szCs w:val="50"/>
    </w:rPr>
  </w:style>
  <w:style w:type="paragraph" w:customStyle="1" w:styleId="xl185">
    <w:name w:val="xl185"/>
    <w:basedOn w:val="a"/>
    <w:rsid w:val="00CA2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textAlignment w:val="center"/>
    </w:pPr>
    <w:rPr>
      <w:sz w:val="50"/>
      <w:szCs w:val="50"/>
    </w:rPr>
  </w:style>
  <w:style w:type="paragraph" w:customStyle="1" w:styleId="xl186">
    <w:name w:val="xl186"/>
    <w:basedOn w:val="a"/>
    <w:rsid w:val="00CA2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jc w:val="center"/>
      <w:textAlignment w:val="center"/>
    </w:pPr>
    <w:rPr>
      <w:sz w:val="50"/>
      <w:szCs w:val="50"/>
    </w:rPr>
  </w:style>
  <w:style w:type="paragraph" w:customStyle="1" w:styleId="xl187">
    <w:name w:val="xl187"/>
    <w:basedOn w:val="a"/>
    <w:rsid w:val="00CA2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textAlignment w:val="center"/>
    </w:pPr>
    <w:rPr>
      <w:b/>
      <w:bCs/>
      <w:color w:val="FF0000"/>
      <w:sz w:val="50"/>
      <w:szCs w:val="50"/>
    </w:rPr>
  </w:style>
  <w:style w:type="paragraph" w:customStyle="1" w:styleId="xl188">
    <w:name w:val="xl188"/>
    <w:basedOn w:val="a"/>
    <w:rsid w:val="00CA2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/>
      <w:textAlignment w:val="center"/>
    </w:pPr>
    <w:rPr>
      <w:sz w:val="50"/>
      <w:szCs w:val="50"/>
    </w:rPr>
  </w:style>
  <w:style w:type="paragraph" w:customStyle="1" w:styleId="xl189">
    <w:name w:val="xl189"/>
    <w:basedOn w:val="a"/>
    <w:rsid w:val="00CA2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/>
      <w:textAlignment w:val="center"/>
    </w:pPr>
    <w:rPr>
      <w:sz w:val="50"/>
      <w:szCs w:val="50"/>
    </w:rPr>
  </w:style>
  <w:style w:type="paragraph" w:customStyle="1" w:styleId="xl190">
    <w:name w:val="xl190"/>
    <w:basedOn w:val="a"/>
    <w:rsid w:val="00CA2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sz w:val="50"/>
      <w:szCs w:val="50"/>
    </w:rPr>
  </w:style>
  <w:style w:type="paragraph" w:customStyle="1" w:styleId="xl191">
    <w:name w:val="xl191"/>
    <w:basedOn w:val="a"/>
    <w:rsid w:val="00CA2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color w:val="FF0000"/>
      <w:sz w:val="50"/>
      <w:szCs w:val="50"/>
    </w:rPr>
  </w:style>
  <w:style w:type="paragraph" w:customStyle="1" w:styleId="xl192">
    <w:name w:val="xl192"/>
    <w:basedOn w:val="a"/>
    <w:rsid w:val="00CA2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jc w:val="center"/>
      <w:textAlignment w:val="center"/>
    </w:pPr>
    <w:rPr>
      <w:sz w:val="50"/>
      <w:szCs w:val="50"/>
    </w:rPr>
  </w:style>
  <w:style w:type="paragraph" w:customStyle="1" w:styleId="xl193">
    <w:name w:val="xl193"/>
    <w:basedOn w:val="a"/>
    <w:rsid w:val="00CA2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textAlignment w:val="center"/>
    </w:pPr>
    <w:rPr>
      <w:sz w:val="50"/>
      <w:szCs w:val="50"/>
    </w:rPr>
  </w:style>
  <w:style w:type="paragraph" w:customStyle="1" w:styleId="xl194">
    <w:name w:val="xl194"/>
    <w:basedOn w:val="a"/>
    <w:rsid w:val="00CA2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/>
      <w:textAlignment w:val="center"/>
    </w:pPr>
    <w:rPr>
      <w:sz w:val="50"/>
      <w:szCs w:val="50"/>
    </w:rPr>
  </w:style>
  <w:style w:type="paragraph" w:customStyle="1" w:styleId="xl195">
    <w:name w:val="xl195"/>
    <w:basedOn w:val="a"/>
    <w:rsid w:val="00CA2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sz w:val="50"/>
      <w:szCs w:val="50"/>
    </w:rPr>
  </w:style>
  <w:style w:type="paragraph" w:customStyle="1" w:styleId="xl196">
    <w:name w:val="xl196"/>
    <w:basedOn w:val="a"/>
    <w:rsid w:val="00CA2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50"/>
      <w:szCs w:val="50"/>
    </w:rPr>
  </w:style>
  <w:style w:type="paragraph" w:customStyle="1" w:styleId="xl197">
    <w:name w:val="xl197"/>
    <w:basedOn w:val="a"/>
    <w:rsid w:val="00CA2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50"/>
      <w:szCs w:val="50"/>
    </w:rPr>
  </w:style>
  <w:style w:type="paragraph" w:customStyle="1" w:styleId="xl198">
    <w:name w:val="xl198"/>
    <w:basedOn w:val="a"/>
    <w:rsid w:val="00CA2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50"/>
      <w:szCs w:val="50"/>
    </w:rPr>
  </w:style>
  <w:style w:type="paragraph" w:customStyle="1" w:styleId="xl199">
    <w:name w:val="xl199"/>
    <w:basedOn w:val="a"/>
    <w:rsid w:val="00CA2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color w:val="000000"/>
      <w:sz w:val="50"/>
      <w:szCs w:val="50"/>
    </w:rPr>
  </w:style>
  <w:style w:type="paragraph" w:customStyle="1" w:styleId="xl200">
    <w:name w:val="xl200"/>
    <w:basedOn w:val="a"/>
    <w:rsid w:val="00CA2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50"/>
      <w:szCs w:val="50"/>
    </w:rPr>
  </w:style>
  <w:style w:type="paragraph" w:customStyle="1" w:styleId="xl201">
    <w:name w:val="xl201"/>
    <w:basedOn w:val="a"/>
    <w:rsid w:val="00CA2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50"/>
      <w:szCs w:val="50"/>
    </w:rPr>
  </w:style>
  <w:style w:type="paragraph" w:customStyle="1" w:styleId="xl202">
    <w:name w:val="xl202"/>
    <w:basedOn w:val="a"/>
    <w:rsid w:val="00CA2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/>
      <w:textAlignment w:val="center"/>
    </w:pPr>
    <w:rPr>
      <w:b/>
      <w:bCs/>
      <w:color w:val="FF0000"/>
      <w:sz w:val="50"/>
      <w:szCs w:val="50"/>
    </w:rPr>
  </w:style>
  <w:style w:type="paragraph" w:customStyle="1" w:styleId="xl203">
    <w:name w:val="xl203"/>
    <w:basedOn w:val="a"/>
    <w:rsid w:val="00CA2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/>
      <w:textAlignment w:val="center"/>
    </w:pPr>
    <w:rPr>
      <w:sz w:val="50"/>
      <w:szCs w:val="50"/>
    </w:rPr>
  </w:style>
  <w:style w:type="paragraph" w:customStyle="1" w:styleId="xl204">
    <w:name w:val="xl204"/>
    <w:basedOn w:val="a"/>
    <w:rsid w:val="00CA2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FF0000"/>
      <w:sz w:val="50"/>
      <w:szCs w:val="50"/>
    </w:rPr>
  </w:style>
  <w:style w:type="paragraph" w:customStyle="1" w:styleId="xl205">
    <w:name w:val="xl205"/>
    <w:basedOn w:val="a"/>
    <w:rsid w:val="00CA2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/>
      <w:textAlignment w:val="center"/>
    </w:pPr>
    <w:rPr>
      <w:b/>
      <w:bCs/>
      <w:color w:val="FF0000"/>
      <w:sz w:val="50"/>
      <w:szCs w:val="50"/>
    </w:rPr>
  </w:style>
  <w:style w:type="paragraph" w:customStyle="1" w:styleId="xl206">
    <w:name w:val="xl206"/>
    <w:basedOn w:val="a"/>
    <w:rsid w:val="00CA2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FF0000"/>
      <w:sz w:val="50"/>
      <w:szCs w:val="50"/>
    </w:rPr>
  </w:style>
  <w:style w:type="paragraph" w:customStyle="1" w:styleId="xl207">
    <w:name w:val="xl207"/>
    <w:basedOn w:val="a"/>
    <w:rsid w:val="00CA2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color w:val="FF0000"/>
      <w:sz w:val="50"/>
      <w:szCs w:val="50"/>
    </w:rPr>
  </w:style>
  <w:style w:type="paragraph" w:customStyle="1" w:styleId="xl208">
    <w:name w:val="xl208"/>
    <w:basedOn w:val="a"/>
    <w:rsid w:val="00CA2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/>
      <w:textAlignment w:val="center"/>
    </w:pPr>
    <w:rPr>
      <w:b/>
      <w:bCs/>
      <w:color w:val="FF0000"/>
      <w:sz w:val="50"/>
      <w:szCs w:val="50"/>
    </w:rPr>
  </w:style>
  <w:style w:type="paragraph" w:customStyle="1" w:styleId="xl209">
    <w:name w:val="xl209"/>
    <w:basedOn w:val="a"/>
    <w:rsid w:val="00CA2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/>
      <w:textAlignment w:val="center"/>
    </w:pPr>
    <w:rPr>
      <w:b/>
      <w:bCs/>
      <w:color w:val="FF0000"/>
      <w:sz w:val="50"/>
      <w:szCs w:val="50"/>
    </w:rPr>
  </w:style>
  <w:style w:type="paragraph" w:customStyle="1" w:styleId="xl210">
    <w:name w:val="xl210"/>
    <w:basedOn w:val="a"/>
    <w:rsid w:val="00CA2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FF0000"/>
      <w:sz w:val="50"/>
      <w:szCs w:val="50"/>
    </w:rPr>
  </w:style>
  <w:style w:type="paragraph" w:customStyle="1" w:styleId="xl211">
    <w:name w:val="xl211"/>
    <w:basedOn w:val="a"/>
    <w:rsid w:val="00CA2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textAlignment w:val="center"/>
    </w:pPr>
    <w:rPr>
      <w:b/>
      <w:bCs/>
      <w:color w:val="FF0000"/>
      <w:sz w:val="50"/>
      <w:szCs w:val="50"/>
    </w:rPr>
  </w:style>
  <w:style w:type="paragraph" w:customStyle="1" w:styleId="xl212">
    <w:name w:val="xl212"/>
    <w:basedOn w:val="a"/>
    <w:rsid w:val="00CA2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FF0000"/>
      <w:sz w:val="50"/>
      <w:szCs w:val="50"/>
    </w:rPr>
  </w:style>
  <w:style w:type="paragraph" w:customStyle="1" w:styleId="xl213">
    <w:name w:val="xl213"/>
    <w:basedOn w:val="a"/>
    <w:rsid w:val="00CA2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/>
      <w:textAlignment w:val="center"/>
    </w:pPr>
    <w:rPr>
      <w:color w:val="FF0000"/>
      <w:sz w:val="50"/>
      <w:szCs w:val="50"/>
    </w:rPr>
  </w:style>
  <w:style w:type="paragraph" w:customStyle="1" w:styleId="xl214">
    <w:name w:val="xl214"/>
    <w:basedOn w:val="a"/>
    <w:rsid w:val="00CA2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sz w:val="50"/>
      <w:szCs w:val="50"/>
    </w:rPr>
  </w:style>
  <w:style w:type="paragraph" w:customStyle="1" w:styleId="xl215">
    <w:name w:val="xl215"/>
    <w:basedOn w:val="a"/>
    <w:rsid w:val="00CA2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sz w:val="50"/>
      <w:szCs w:val="50"/>
    </w:rPr>
  </w:style>
  <w:style w:type="paragraph" w:customStyle="1" w:styleId="xl216">
    <w:name w:val="xl216"/>
    <w:basedOn w:val="a"/>
    <w:rsid w:val="00CA2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jc w:val="center"/>
      <w:textAlignment w:val="center"/>
    </w:pPr>
    <w:rPr>
      <w:sz w:val="50"/>
      <w:szCs w:val="50"/>
    </w:rPr>
  </w:style>
  <w:style w:type="paragraph" w:customStyle="1" w:styleId="xl217">
    <w:name w:val="xl217"/>
    <w:basedOn w:val="a"/>
    <w:rsid w:val="00CA2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jc w:val="center"/>
      <w:textAlignment w:val="center"/>
    </w:pPr>
    <w:rPr>
      <w:sz w:val="50"/>
      <w:szCs w:val="50"/>
    </w:rPr>
  </w:style>
  <w:style w:type="paragraph" w:customStyle="1" w:styleId="xl218">
    <w:name w:val="xl218"/>
    <w:basedOn w:val="a"/>
    <w:rsid w:val="00CA2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50"/>
      <w:szCs w:val="50"/>
    </w:rPr>
  </w:style>
  <w:style w:type="paragraph" w:customStyle="1" w:styleId="xl219">
    <w:name w:val="xl219"/>
    <w:basedOn w:val="a"/>
    <w:rsid w:val="00CA2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50"/>
      <w:szCs w:val="5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7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8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9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7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7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9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4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0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8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5906FF-CF05-4BD8-A019-661FBD3AD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1317</TotalTime>
  <Pages>3</Pages>
  <Words>1369</Words>
  <Characters>7809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Nelya</cp:lastModifiedBy>
  <cp:revision>1156</cp:revision>
  <cp:lastPrinted>2024-11-12T12:02:00Z</cp:lastPrinted>
  <dcterms:created xsi:type="dcterms:W3CDTF">2015-02-12T08:07:00Z</dcterms:created>
  <dcterms:modified xsi:type="dcterms:W3CDTF">2024-11-12T12:39:00Z</dcterms:modified>
</cp:coreProperties>
</file>